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Производственная практика (преддипломная практика)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38.03.02 Менеджмент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Международный бизнес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Бакалавриат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очная</w:t>
            </w:r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74D2F6F4" w:rsidR="00A84091" w:rsidRPr="00BD3DA6" w:rsidRDefault="00EE2F5E" w:rsidP="00A84091">
            <w:pPr>
              <w:widowControl w:val="0"/>
              <w:autoSpaceDE w:val="0"/>
              <w:autoSpaceDN w:val="0"/>
              <w:rPr>
                <w:i/>
              </w:rPr>
            </w:pPr>
            <w:r>
              <w:rPr>
                <w:i/>
              </w:rPr>
              <w:t>2026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proofErr w:type="spellStart"/>
            <w:r w:rsidRPr="00566468">
              <w:rPr>
                <w:sz w:val="20"/>
                <w:szCs w:val="20"/>
              </w:rPr>
              <w:t>к.социол.н</w:t>
            </w:r>
            <w:proofErr w:type="spellEnd"/>
            <w:r w:rsidRPr="00566468">
              <w:rPr>
                <w:sz w:val="20"/>
                <w:szCs w:val="20"/>
              </w:rPr>
              <w:t>., Ковалева Анна Сергеевна</w:t>
            </w:r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396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8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11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77777777" w:rsidR="00ED2279" w:rsidRPr="0065641B" w:rsidRDefault="007D0C0D" w:rsidP="00566468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396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2C381B9C" w:rsidR="003E2CE6" w:rsidRPr="0065641B" w:rsidRDefault="00EE2F5E" w:rsidP="003E2CE6">
      <w:pPr>
        <w:jc w:val="center"/>
        <w:rPr>
          <w:lang w:val="en-US"/>
        </w:rPr>
      </w:pPr>
      <w:r>
        <w:t>2026</w:t>
      </w:r>
      <w:bookmarkStart w:id="0" w:name="_GoBack"/>
      <w:bookmarkEnd w:id="0"/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46FB9F63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566468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1D0EEF61" w:rsidR="00DC42AF" w:rsidRPr="0065641B" w:rsidRDefault="000F4388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566468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63F23D58" w:rsidR="00DC42AF" w:rsidRPr="0065641B" w:rsidRDefault="000F4388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566468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32AF9946" w:rsidR="00DC42AF" w:rsidRPr="0065641B" w:rsidRDefault="000F4388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566468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439E334B" w:rsidR="00DC42AF" w:rsidRPr="0065641B" w:rsidRDefault="000F4388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566468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3062C73E" w:rsidR="00DC42AF" w:rsidRPr="0065641B" w:rsidRDefault="000F4388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566468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27BC4433" w:rsidR="00DC42AF" w:rsidRPr="0065641B" w:rsidRDefault="000F4388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566468">
          <w:rPr>
            <w:noProof/>
            <w:webHidden/>
          </w:rPr>
          <w:t>8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349E0944" w:rsidR="00DC42AF" w:rsidRPr="0065641B" w:rsidRDefault="000F4388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566468">
          <w:rPr>
            <w:noProof/>
            <w:webHidden/>
          </w:rPr>
          <w:t>10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39A3775C" w:rsidR="00DC42AF" w:rsidRPr="0065641B" w:rsidRDefault="000F4388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566468">
          <w:rPr>
            <w:noProof/>
            <w:webHidden/>
          </w:rPr>
          <w:t>11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9356" w:type="dxa"/>
        <w:tblInd w:w="-5" w:type="dxa"/>
        <w:tblLook w:val="04A0" w:firstRow="1" w:lastRow="0" w:firstColumn="1" w:lastColumn="0" w:noHBand="0" w:noVBand="1"/>
      </w:tblPr>
      <w:tblGrid>
        <w:gridCol w:w="851"/>
        <w:gridCol w:w="8505"/>
      </w:tblGrid>
      <w:tr w:rsidR="007D0C0D" w:rsidRPr="00566468" w14:paraId="446CCDDC" w14:textId="77777777" w:rsidTr="00566468">
        <w:tc>
          <w:tcPr>
            <w:tcW w:w="851" w:type="dxa"/>
          </w:tcPr>
          <w:p w14:paraId="503E2208" w14:textId="77777777" w:rsidR="007D0C0D" w:rsidRPr="00566468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566468">
              <w:rPr>
                <w:b/>
              </w:rPr>
              <w:t>Цель:</w:t>
            </w:r>
          </w:p>
        </w:tc>
        <w:tc>
          <w:tcPr>
            <w:tcW w:w="8505" w:type="dxa"/>
          </w:tcPr>
          <w:p w14:paraId="7AAC70B5" w14:textId="77777777" w:rsidR="007D0C0D" w:rsidRPr="00566468" w:rsidRDefault="00C76457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566468">
              <w:t>Является закрепление и расширение теоретических и практических знаний студентов на основе практического участия в деятельности предприятий, организаций, учреждений; приобретения профессиональных навыков и опыта самостоятельной работы по специальности; сбор, анализ и обобщение материалов для подготовки и написания выпускной квалификационной работы.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Производственная практика (преддипломная практика)</w:t>
      </w:r>
      <w:r w:rsidRPr="0065641B">
        <w:rPr>
          <w:i/>
        </w:rPr>
        <w:t>.</w:t>
      </w:r>
    </w:p>
    <w:p w14:paraId="41BA29CE" w14:textId="77777777" w:rsidR="00566468" w:rsidRDefault="00566468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38A6703D" w:rsidR="00C65FCC" w:rsidRPr="00566468" w:rsidRDefault="00C65FCC" w:rsidP="00566468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566468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566468">
        <w:t>й</w:t>
      </w:r>
      <w:r w:rsidRPr="00566468">
        <w:t xml:space="preserve"> практики</w:t>
      </w:r>
      <w:r w:rsidR="00566468" w:rsidRPr="00566468">
        <w:t>.</w:t>
      </w:r>
    </w:p>
    <w:p w14:paraId="216C6277" w14:textId="77777777" w:rsidR="00C65FCC" w:rsidRPr="0065641B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357"/>
        <w:gridCol w:w="3320"/>
        <w:gridCol w:w="3893"/>
      </w:tblGrid>
      <w:tr w:rsidR="0065641B" w:rsidRPr="0065641B" w14:paraId="273DB8CE" w14:textId="77777777" w:rsidTr="00566468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566468" w:rsidRDefault="006F0EAF" w:rsidP="0056646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566468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566468" w:rsidRDefault="006F0EAF" w:rsidP="0056646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566468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566468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566468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566468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65641B" w14:paraId="3BBEAA3A" w14:textId="77777777" w:rsidTr="00566468">
        <w:trPr>
          <w:trHeight w:val="212"/>
        </w:trPr>
        <w:tc>
          <w:tcPr>
            <w:tcW w:w="958" w:type="pct"/>
          </w:tcPr>
          <w:p w14:paraId="05E778A0" w14:textId="77777777" w:rsidR="00996FB3" w:rsidRPr="00566468" w:rsidRDefault="00C76457" w:rsidP="0056646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566468">
              <w:rPr>
                <w:sz w:val="22"/>
                <w:szCs w:val="22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1031" w:type="pct"/>
          </w:tcPr>
          <w:p w14:paraId="1C0B5809" w14:textId="77777777" w:rsidR="00996FB3" w:rsidRPr="00566468" w:rsidRDefault="00C76457" w:rsidP="0056646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566468">
              <w:rPr>
                <w:sz w:val="22"/>
                <w:szCs w:val="22"/>
              </w:rPr>
              <w:t>УК-1.3 - Выбирает оптимальный вариант решения задачи, аргументируя свой выбор</w:t>
            </w:r>
          </w:p>
        </w:tc>
        <w:tc>
          <w:tcPr>
            <w:tcW w:w="3011" w:type="pct"/>
          </w:tcPr>
          <w:p w14:paraId="7A3D16CD" w14:textId="77777777" w:rsidR="00DC0676" w:rsidRPr="0056646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66468">
              <w:rPr>
                <w:sz w:val="22"/>
                <w:szCs w:val="22"/>
              </w:rPr>
              <w:t>Уметь:</w:t>
            </w:r>
          </w:p>
          <w:p w14:paraId="14A0A5E5" w14:textId="77777777" w:rsidR="00DC0676" w:rsidRPr="0056646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66468">
              <w:rPr>
                <w:sz w:val="22"/>
                <w:szCs w:val="22"/>
              </w:rPr>
              <w:t>осуществлять поиск, критический анализ и синтез информации, применять системный подход для решения поставленных задач</w:t>
            </w:r>
          </w:p>
          <w:p w14:paraId="7208F990" w14:textId="77777777" w:rsidR="00DC0676" w:rsidRPr="0056646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56646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66468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56646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66468">
              <w:rPr>
                <w:sz w:val="22"/>
                <w:szCs w:val="22"/>
              </w:rPr>
              <w:t>способами выбора оптимального варианта решения задачи, аргументируя свой выбор</w:t>
            </w:r>
          </w:p>
        </w:tc>
      </w:tr>
      <w:tr w:rsidR="00996FB3" w:rsidRPr="0065641B" w14:paraId="0FA93DC5" w14:textId="77777777" w:rsidTr="00566468">
        <w:trPr>
          <w:trHeight w:val="212"/>
        </w:trPr>
        <w:tc>
          <w:tcPr>
            <w:tcW w:w="958" w:type="pct"/>
          </w:tcPr>
          <w:p w14:paraId="08C6616E" w14:textId="77777777" w:rsidR="00996FB3" w:rsidRPr="00566468" w:rsidRDefault="00C76457" w:rsidP="0056646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566468">
              <w:rPr>
                <w:sz w:val="22"/>
                <w:szCs w:val="22"/>
              </w:rPr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031" w:type="pct"/>
          </w:tcPr>
          <w:p w14:paraId="3D947B46" w14:textId="77777777" w:rsidR="00996FB3" w:rsidRPr="00566468" w:rsidRDefault="00C76457" w:rsidP="0056646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566468">
              <w:rPr>
                <w:sz w:val="22"/>
                <w:szCs w:val="22"/>
              </w:rPr>
              <w:t>УК-2.2 - Выбирает оптимальные способы решения задач, исходя из действующих правовых норм, имеющихся ресурсов и ограничений</w:t>
            </w:r>
          </w:p>
        </w:tc>
        <w:tc>
          <w:tcPr>
            <w:tcW w:w="3011" w:type="pct"/>
          </w:tcPr>
          <w:p w14:paraId="0449FCC2" w14:textId="77777777" w:rsidR="00DC0676" w:rsidRPr="0056646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66468">
              <w:rPr>
                <w:sz w:val="22"/>
                <w:szCs w:val="22"/>
              </w:rPr>
              <w:t>Уметь:</w:t>
            </w:r>
          </w:p>
          <w:p w14:paraId="2572472A" w14:textId="77777777" w:rsidR="00DC0676" w:rsidRPr="0056646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66468">
              <w:rPr>
                <w:sz w:val="22"/>
                <w:szCs w:val="22"/>
              </w:rPr>
              <w:t>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  <w:p w14:paraId="2C20E1F0" w14:textId="77777777" w:rsidR="00DC0676" w:rsidRPr="0056646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4887933" w14:textId="77777777" w:rsidR="002E5704" w:rsidRPr="0056646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66468">
              <w:rPr>
                <w:sz w:val="22"/>
                <w:szCs w:val="22"/>
              </w:rPr>
              <w:t>Владеть:</w:t>
            </w:r>
          </w:p>
          <w:p w14:paraId="029E582C" w14:textId="77777777" w:rsidR="00996FB3" w:rsidRPr="0056646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66468">
              <w:rPr>
                <w:sz w:val="22"/>
                <w:szCs w:val="22"/>
              </w:rPr>
              <w:t>оптимальными способами решения задач, исходя из действующих правовых норм, имеющихся ресурсов и ограничений</w:t>
            </w:r>
          </w:p>
        </w:tc>
      </w:tr>
      <w:tr w:rsidR="00996FB3" w:rsidRPr="0065641B" w14:paraId="3B61AFA9" w14:textId="77777777" w:rsidTr="00566468">
        <w:trPr>
          <w:trHeight w:val="212"/>
        </w:trPr>
        <w:tc>
          <w:tcPr>
            <w:tcW w:w="958" w:type="pct"/>
          </w:tcPr>
          <w:p w14:paraId="6AB3615E" w14:textId="77777777" w:rsidR="00996FB3" w:rsidRPr="00566468" w:rsidRDefault="00C76457" w:rsidP="0056646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566468">
              <w:rPr>
                <w:sz w:val="22"/>
                <w:szCs w:val="22"/>
              </w:rPr>
              <w:t>УК-3 - Способен осуществлять социальное взаимодействие и реализовывать свою роль в команде</w:t>
            </w:r>
          </w:p>
        </w:tc>
        <w:tc>
          <w:tcPr>
            <w:tcW w:w="1031" w:type="pct"/>
          </w:tcPr>
          <w:p w14:paraId="7EAB49D5" w14:textId="77777777" w:rsidR="00996FB3" w:rsidRPr="00566468" w:rsidRDefault="00C76457" w:rsidP="0056646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566468">
              <w:rPr>
                <w:sz w:val="22"/>
                <w:szCs w:val="22"/>
              </w:rPr>
              <w:t>УК-3.2 - Применяет методы командного взаимодействия</w:t>
            </w:r>
          </w:p>
        </w:tc>
        <w:tc>
          <w:tcPr>
            <w:tcW w:w="3011" w:type="pct"/>
          </w:tcPr>
          <w:p w14:paraId="0C3C65CC" w14:textId="77777777" w:rsidR="00DC0676" w:rsidRPr="0056646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66468">
              <w:rPr>
                <w:sz w:val="22"/>
                <w:szCs w:val="22"/>
              </w:rPr>
              <w:t>Уметь:</w:t>
            </w:r>
          </w:p>
          <w:p w14:paraId="0419E881" w14:textId="77777777" w:rsidR="00DC0676" w:rsidRPr="0056646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66468">
              <w:rPr>
                <w:sz w:val="22"/>
                <w:szCs w:val="22"/>
              </w:rPr>
              <w:t>применять методы командного взаимодействия</w:t>
            </w:r>
          </w:p>
          <w:p w14:paraId="70F9427A" w14:textId="77777777" w:rsidR="00DC0676" w:rsidRPr="0056646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5782334" w14:textId="77777777" w:rsidR="002E5704" w:rsidRPr="0056646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66468">
              <w:rPr>
                <w:sz w:val="22"/>
                <w:szCs w:val="22"/>
              </w:rPr>
              <w:t>Владеть:</w:t>
            </w:r>
          </w:p>
          <w:p w14:paraId="0CEB567D" w14:textId="77777777" w:rsidR="00996FB3" w:rsidRPr="0056646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66468">
              <w:rPr>
                <w:sz w:val="22"/>
                <w:szCs w:val="22"/>
              </w:rPr>
              <w:t>способами реализации социального взаимодействия, управлять им и активно проявлять свою роль в команде</w:t>
            </w:r>
          </w:p>
        </w:tc>
      </w:tr>
      <w:tr w:rsidR="00996FB3" w:rsidRPr="0065641B" w14:paraId="579D6547" w14:textId="77777777" w:rsidTr="00566468">
        <w:trPr>
          <w:trHeight w:val="212"/>
        </w:trPr>
        <w:tc>
          <w:tcPr>
            <w:tcW w:w="958" w:type="pct"/>
          </w:tcPr>
          <w:p w14:paraId="2D9CAD5A" w14:textId="77777777" w:rsidR="00996FB3" w:rsidRPr="00566468" w:rsidRDefault="00C76457" w:rsidP="0056646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566468">
              <w:rPr>
                <w:sz w:val="22"/>
                <w:szCs w:val="22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566468">
              <w:rPr>
                <w:sz w:val="22"/>
                <w:szCs w:val="22"/>
              </w:rPr>
              <w:t>ых</w:t>
            </w:r>
            <w:proofErr w:type="spellEnd"/>
            <w:r w:rsidRPr="00566468">
              <w:rPr>
                <w:sz w:val="22"/>
                <w:szCs w:val="22"/>
              </w:rPr>
              <w:t>) языке(ах)</w:t>
            </w:r>
          </w:p>
        </w:tc>
        <w:tc>
          <w:tcPr>
            <w:tcW w:w="1031" w:type="pct"/>
          </w:tcPr>
          <w:p w14:paraId="6EB3300E" w14:textId="77777777" w:rsidR="00996FB3" w:rsidRPr="00566468" w:rsidRDefault="00C76457" w:rsidP="0056646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566468">
              <w:rPr>
                <w:sz w:val="22"/>
                <w:szCs w:val="22"/>
              </w:rPr>
              <w:t>УК-4.2 - Использует диалог для сотрудничества в социальной и/или профессиональной сферах</w:t>
            </w:r>
          </w:p>
        </w:tc>
        <w:tc>
          <w:tcPr>
            <w:tcW w:w="3011" w:type="pct"/>
          </w:tcPr>
          <w:p w14:paraId="6B478B89" w14:textId="77777777" w:rsidR="00DC0676" w:rsidRPr="0056646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66468">
              <w:rPr>
                <w:sz w:val="22"/>
                <w:szCs w:val="22"/>
              </w:rPr>
              <w:t>Уметь:</w:t>
            </w:r>
          </w:p>
          <w:p w14:paraId="32C0E9C0" w14:textId="77777777" w:rsidR="00DC0676" w:rsidRPr="0056646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66468">
              <w:rPr>
                <w:sz w:val="22"/>
                <w:szCs w:val="22"/>
              </w:rPr>
              <w:t>осуществлять деловое общение: публичные выступления, переговоры, проведение совещаний, деловую переписку, электронные коммуникации в рамках документального сопровождения заключения внешнеторгового контракта</w:t>
            </w:r>
          </w:p>
          <w:p w14:paraId="2DD442A4" w14:textId="77777777" w:rsidR="00DC0676" w:rsidRPr="0056646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30D69E4" w14:textId="77777777" w:rsidR="002E5704" w:rsidRPr="0056646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66468">
              <w:rPr>
                <w:sz w:val="22"/>
                <w:szCs w:val="22"/>
              </w:rPr>
              <w:t>Владеть:</w:t>
            </w:r>
          </w:p>
          <w:p w14:paraId="74A42146" w14:textId="77777777" w:rsidR="00996FB3" w:rsidRPr="0056646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66468">
              <w:rPr>
                <w:sz w:val="22"/>
                <w:szCs w:val="22"/>
              </w:rPr>
              <w:t>способами планирования, реализации, ведения и управления переговорами в социальной и /или профессиональной сфере</w:t>
            </w:r>
          </w:p>
        </w:tc>
      </w:tr>
      <w:tr w:rsidR="00996FB3" w:rsidRPr="0065641B" w14:paraId="0CD983AB" w14:textId="77777777" w:rsidTr="00566468">
        <w:trPr>
          <w:trHeight w:val="212"/>
        </w:trPr>
        <w:tc>
          <w:tcPr>
            <w:tcW w:w="958" w:type="pct"/>
          </w:tcPr>
          <w:p w14:paraId="4C432F88" w14:textId="77777777" w:rsidR="00996FB3" w:rsidRPr="00566468" w:rsidRDefault="00C76457" w:rsidP="0056646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566468">
              <w:rPr>
                <w:sz w:val="22"/>
                <w:szCs w:val="22"/>
              </w:rPr>
              <w:t>УК-5 -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1031" w:type="pct"/>
          </w:tcPr>
          <w:p w14:paraId="48834CF9" w14:textId="77777777" w:rsidR="00996FB3" w:rsidRPr="00566468" w:rsidRDefault="00C76457" w:rsidP="0056646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566468">
              <w:rPr>
                <w:sz w:val="22"/>
                <w:szCs w:val="22"/>
              </w:rPr>
              <w:t>УК-5.3 - Находит и использует необходимую для саморазвития и взаимодействия с другими людьми информацию о культурных особенностях и традициях социальных групп, аргументированно обсуждает и решает проблемы мировоззренческого, общественного, этического и личностного характера</w:t>
            </w:r>
          </w:p>
        </w:tc>
        <w:tc>
          <w:tcPr>
            <w:tcW w:w="3011" w:type="pct"/>
          </w:tcPr>
          <w:p w14:paraId="702CBAC1" w14:textId="77777777" w:rsidR="00DC0676" w:rsidRPr="0056646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66468">
              <w:rPr>
                <w:sz w:val="22"/>
                <w:szCs w:val="22"/>
              </w:rPr>
              <w:t>Уметь:</w:t>
            </w:r>
          </w:p>
          <w:p w14:paraId="7F057732" w14:textId="77777777" w:rsidR="00DC0676" w:rsidRPr="0056646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66468">
              <w:rPr>
                <w:sz w:val="22"/>
                <w:szCs w:val="22"/>
              </w:rPr>
              <w:t>определять кросс-культурные особенности участников международных отношений и учитывать их при осуществлении деловой коммуникации с деловыми партнерами</w:t>
            </w:r>
          </w:p>
          <w:p w14:paraId="0FBAA763" w14:textId="77777777" w:rsidR="00DC0676" w:rsidRPr="0056646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6B43BF0" w14:textId="77777777" w:rsidR="002E5704" w:rsidRPr="0056646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66468">
              <w:rPr>
                <w:sz w:val="22"/>
                <w:szCs w:val="22"/>
              </w:rPr>
              <w:t>Владеть:</w:t>
            </w:r>
          </w:p>
          <w:p w14:paraId="4B6C17CA" w14:textId="77777777" w:rsidR="00996FB3" w:rsidRPr="0056646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66468">
              <w:rPr>
                <w:sz w:val="22"/>
                <w:szCs w:val="22"/>
              </w:rPr>
              <w:t>навыками учета кросс-культурного разнообразия общества и применением этих знаний на практике при построении долгосрочных отношений с деловыми партнерами</w:t>
            </w:r>
          </w:p>
        </w:tc>
      </w:tr>
      <w:tr w:rsidR="00996FB3" w:rsidRPr="0065641B" w14:paraId="647AD4CC" w14:textId="77777777" w:rsidTr="00566468">
        <w:trPr>
          <w:trHeight w:val="212"/>
        </w:trPr>
        <w:tc>
          <w:tcPr>
            <w:tcW w:w="958" w:type="pct"/>
          </w:tcPr>
          <w:p w14:paraId="0F9CDE16" w14:textId="77777777" w:rsidR="00996FB3" w:rsidRPr="00566468" w:rsidRDefault="00C76457" w:rsidP="0056646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566468">
              <w:rPr>
                <w:sz w:val="22"/>
                <w:szCs w:val="22"/>
              </w:rPr>
              <w:t>УК-6 -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1031" w:type="pct"/>
          </w:tcPr>
          <w:p w14:paraId="1000B6DB" w14:textId="77777777" w:rsidR="00996FB3" w:rsidRPr="00566468" w:rsidRDefault="00C76457" w:rsidP="0056646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566468">
              <w:rPr>
                <w:sz w:val="22"/>
                <w:szCs w:val="22"/>
              </w:rPr>
              <w:t>УК-6.2 - Адекватно оценивает временные ресурсы и ограничения и эффективно использует эти ресурсы для личностного/профессионального развития</w:t>
            </w:r>
          </w:p>
        </w:tc>
        <w:tc>
          <w:tcPr>
            <w:tcW w:w="3011" w:type="pct"/>
          </w:tcPr>
          <w:p w14:paraId="0673A044" w14:textId="77777777" w:rsidR="00DC0676" w:rsidRPr="0056646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66468">
              <w:rPr>
                <w:sz w:val="22"/>
                <w:szCs w:val="22"/>
              </w:rPr>
              <w:t>Уметь:</w:t>
            </w:r>
          </w:p>
          <w:p w14:paraId="1CD806BB" w14:textId="77777777" w:rsidR="00DC0676" w:rsidRPr="0056646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66468">
              <w:rPr>
                <w:sz w:val="22"/>
                <w:szCs w:val="22"/>
              </w:rPr>
              <w:t>планировать собственное время, траектории образования и повышения квалификации; адекватно оценивать временные ресурсы</w:t>
            </w:r>
          </w:p>
          <w:p w14:paraId="2686E5FD" w14:textId="77777777" w:rsidR="00DC0676" w:rsidRPr="0056646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031DB47" w14:textId="77777777" w:rsidR="002E5704" w:rsidRPr="0056646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66468">
              <w:rPr>
                <w:sz w:val="22"/>
                <w:szCs w:val="22"/>
              </w:rPr>
              <w:t>Владеть:</w:t>
            </w:r>
          </w:p>
          <w:p w14:paraId="33B5E765" w14:textId="77777777" w:rsidR="00996FB3" w:rsidRPr="0056646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66468">
              <w:rPr>
                <w:sz w:val="22"/>
                <w:szCs w:val="22"/>
              </w:rPr>
              <w:t>методами самообразования и познания окружающей действительности с целью саморазвития, планирования профессионального развития и роста</w:t>
            </w:r>
          </w:p>
        </w:tc>
      </w:tr>
      <w:tr w:rsidR="00996FB3" w:rsidRPr="0065641B" w14:paraId="7E40B77F" w14:textId="77777777" w:rsidTr="00566468">
        <w:trPr>
          <w:trHeight w:val="212"/>
        </w:trPr>
        <w:tc>
          <w:tcPr>
            <w:tcW w:w="958" w:type="pct"/>
          </w:tcPr>
          <w:p w14:paraId="57427E69" w14:textId="77777777" w:rsidR="00996FB3" w:rsidRPr="00566468" w:rsidRDefault="00C76457" w:rsidP="0056646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566468">
              <w:rPr>
                <w:sz w:val="22"/>
                <w:szCs w:val="22"/>
              </w:rPr>
              <w:t>УК-8 -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031" w:type="pct"/>
          </w:tcPr>
          <w:p w14:paraId="2CF855FE" w14:textId="77777777" w:rsidR="00996FB3" w:rsidRPr="00566468" w:rsidRDefault="00C76457" w:rsidP="0056646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566468">
              <w:rPr>
                <w:sz w:val="22"/>
                <w:szCs w:val="22"/>
              </w:rPr>
              <w:t>УК-8.2 - Применяет теоретические и практические знания и навыки для создания и поддерживания безопасных условий жизнедеятельности в бытовой и профессиональной сферах</w:t>
            </w:r>
          </w:p>
        </w:tc>
        <w:tc>
          <w:tcPr>
            <w:tcW w:w="3011" w:type="pct"/>
          </w:tcPr>
          <w:p w14:paraId="4E07AE90" w14:textId="77777777" w:rsidR="00DC0676" w:rsidRPr="0056646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66468">
              <w:rPr>
                <w:sz w:val="22"/>
                <w:szCs w:val="22"/>
              </w:rPr>
              <w:t>Уметь:</w:t>
            </w:r>
          </w:p>
          <w:p w14:paraId="17C0BA7C" w14:textId="77777777" w:rsidR="00DC0676" w:rsidRPr="0056646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66468">
              <w:rPr>
                <w:sz w:val="22"/>
                <w:szCs w:val="22"/>
              </w:rPr>
              <w:t>использовать знания в области физической культуры для организации безопасных условий жизнедеятельности в бытовой, физкультурно-спортивной и профессиональной сферах</w:t>
            </w:r>
          </w:p>
          <w:p w14:paraId="57BED74D" w14:textId="77777777" w:rsidR="00DC0676" w:rsidRPr="0056646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F567DE9" w14:textId="77777777" w:rsidR="002E5704" w:rsidRPr="0056646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66468">
              <w:rPr>
                <w:sz w:val="22"/>
                <w:szCs w:val="22"/>
              </w:rPr>
              <w:t>Владеть:</w:t>
            </w:r>
          </w:p>
          <w:p w14:paraId="442944C9" w14:textId="77777777" w:rsidR="00996FB3" w:rsidRPr="0056646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66468">
              <w:rPr>
                <w:sz w:val="22"/>
                <w:szCs w:val="22"/>
              </w:rPr>
              <w:t>способами использования метапредметными понятиями об особенностях адаптации организма к различным условиям труда и специфическим воздействиям внешней среды</w:t>
            </w:r>
          </w:p>
        </w:tc>
      </w:tr>
      <w:tr w:rsidR="00996FB3" w:rsidRPr="0065641B" w14:paraId="29E0E25B" w14:textId="77777777" w:rsidTr="00566468">
        <w:trPr>
          <w:trHeight w:val="212"/>
        </w:trPr>
        <w:tc>
          <w:tcPr>
            <w:tcW w:w="958" w:type="pct"/>
          </w:tcPr>
          <w:p w14:paraId="13CC733C" w14:textId="77777777" w:rsidR="00996FB3" w:rsidRPr="00566468" w:rsidRDefault="00C76457" w:rsidP="0056646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566468">
              <w:rPr>
                <w:sz w:val="22"/>
                <w:szCs w:val="22"/>
              </w:rPr>
              <w:t>УК-9 - Способен использовать базовые дефектологические знания в социальной и профессиональной сферах</w:t>
            </w:r>
          </w:p>
        </w:tc>
        <w:tc>
          <w:tcPr>
            <w:tcW w:w="1031" w:type="pct"/>
          </w:tcPr>
          <w:p w14:paraId="256D6E16" w14:textId="77777777" w:rsidR="00996FB3" w:rsidRPr="00566468" w:rsidRDefault="00C76457" w:rsidP="0056646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566468">
              <w:rPr>
                <w:sz w:val="22"/>
                <w:szCs w:val="22"/>
              </w:rPr>
              <w:t>УК-9.2 - Содействует успешной профессиональной и социальной адаптации лиц с ограниченными возможностями</w:t>
            </w:r>
          </w:p>
        </w:tc>
        <w:tc>
          <w:tcPr>
            <w:tcW w:w="3011" w:type="pct"/>
          </w:tcPr>
          <w:p w14:paraId="7224F8B0" w14:textId="77777777" w:rsidR="00DC0676" w:rsidRPr="0056646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66468">
              <w:rPr>
                <w:sz w:val="22"/>
                <w:szCs w:val="22"/>
              </w:rPr>
              <w:t>Уметь:</w:t>
            </w:r>
          </w:p>
          <w:p w14:paraId="0F6568B5" w14:textId="77777777" w:rsidR="00DC0676" w:rsidRPr="0056646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66468">
              <w:rPr>
                <w:sz w:val="22"/>
                <w:szCs w:val="22"/>
              </w:rPr>
              <w:t>прогнозировать и осуществлять социальное общение и профессиональную деятельность   с лицами, имеющими ограниченные возможности здоровья</w:t>
            </w:r>
          </w:p>
          <w:p w14:paraId="406EA977" w14:textId="77777777" w:rsidR="00DC0676" w:rsidRPr="0056646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0681F88" w14:textId="77777777" w:rsidR="002E5704" w:rsidRPr="0056646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66468">
              <w:rPr>
                <w:sz w:val="22"/>
                <w:szCs w:val="22"/>
              </w:rPr>
              <w:t>Владеть:</w:t>
            </w:r>
          </w:p>
          <w:p w14:paraId="658E946C" w14:textId="77777777" w:rsidR="00996FB3" w:rsidRPr="0056646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66468">
              <w:rPr>
                <w:sz w:val="22"/>
                <w:szCs w:val="22"/>
              </w:rPr>
              <w:t>навыками социального взаимодействия и профессиональных коммуникаций с лицами, имеющими ограниченные возможности с учетом характера нарушения психофизических функций</w:t>
            </w:r>
          </w:p>
        </w:tc>
      </w:tr>
      <w:tr w:rsidR="00996FB3" w:rsidRPr="0065641B" w14:paraId="111DB3F6" w14:textId="77777777" w:rsidTr="00566468">
        <w:trPr>
          <w:trHeight w:val="212"/>
        </w:trPr>
        <w:tc>
          <w:tcPr>
            <w:tcW w:w="958" w:type="pct"/>
          </w:tcPr>
          <w:p w14:paraId="33587ED9" w14:textId="77777777" w:rsidR="00996FB3" w:rsidRPr="00566468" w:rsidRDefault="00C76457" w:rsidP="0056646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566468">
              <w:rPr>
                <w:sz w:val="22"/>
                <w:szCs w:val="22"/>
              </w:rPr>
              <w:t>УК-10 - 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1031" w:type="pct"/>
          </w:tcPr>
          <w:p w14:paraId="650710BD" w14:textId="77777777" w:rsidR="00996FB3" w:rsidRPr="00566468" w:rsidRDefault="00C76457" w:rsidP="0056646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566468">
              <w:rPr>
                <w:sz w:val="22"/>
                <w:szCs w:val="22"/>
              </w:rPr>
              <w:t>УК-10.2 - Применяет методы экономического и финансового планирования для достижения текущих и долгосрочных финансовых целей, использует финансовые инструменты для управления финансами в различных областях жизнедеятельности, контролирует экономические и финансовые риски</w:t>
            </w:r>
          </w:p>
        </w:tc>
        <w:tc>
          <w:tcPr>
            <w:tcW w:w="3011" w:type="pct"/>
          </w:tcPr>
          <w:p w14:paraId="5B1A0E8E" w14:textId="77777777" w:rsidR="00DC0676" w:rsidRPr="0056646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66468">
              <w:rPr>
                <w:sz w:val="22"/>
                <w:szCs w:val="22"/>
              </w:rPr>
              <w:t>Уметь:</w:t>
            </w:r>
          </w:p>
          <w:p w14:paraId="11AD4D02" w14:textId="77777777" w:rsidR="00DC0676" w:rsidRPr="0056646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66468">
              <w:rPr>
                <w:sz w:val="22"/>
                <w:szCs w:val="22"/>
              </w:rPr>
              <w:t>вырабатывать оптимальные варианты управленческих решений в рамках действующих правовых норм с учётом имеющихся производственных и финансовых ресурсов и действующих ограничений</w:t>
            </w:r>
          </w:p>
          <w:p w14:paraId="406FFD06" w14:textId="77777777" w:rsidR="00DC0676" w:rsidRPr="0056646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34AAAF8" w14:textId="77777777" w:rsidR="002E5704" w:rsidRPr="0056646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66468">
              <w:rPr>
                <w:sz w:val="22"/>
                <w:szCs w:val="22"/>
              </w:rPr>
              <w:t>Владеть:</w:t>
            </w:r>
          </w:p>
          <w:p w14:paraId="028DB321" w14:textId="77777777" w:rsidR="00996FB3" w:rsidRPr="0056646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66468">
              <w:rPr>
                <w:sz w:val="22"/>
                <w:szCs w:val="22"/>
              </w:rPr>
              <w:t>практическими навыками выбора оптимальных способов принятия  управленческих решений в области проектного инвестирования</w:t>
            </w:r>
          </w:p>
        </w:tc>
      </w:tr>
      <w:tr w:rsidR="00996FB3" w:rsidRPr="0065641B" w14:paraId="37C3D677" w14:textId="77777777" w:rsidTr="00566468">
        <w:trPr>
          <w:trHeight w:val="212"/>
        </w:trPr>
        <w:tc>
          <w:tcPr>
            <w:tcW w:w="958" w:type="pct"/>
          </w:tcPr>
          <w:p w14:paraId="3B8D95F9" w14:textId="77777777" w:rsidR="00996FB3" w:rsidRPr="00566468" w:rsidRDefault="00C76457" w:rsidP="0056646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566468">
              <w:rPr>
                <w:sz w:val="22"/>
                <w:szCs w:val="22"/>
              </w:rPr>
              <w:t>УК-11 - Способен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</w:tc>
        <w:tc>
          <w:tcPr>
            <w:tcW w:w="1031" w:type="pct"/>
          </w:tcPr>
          <w:p w14:paraId="41BF4560" w14:textId="77777777" w:rsidR="00996FB3" w:rsidRPr="00566468" w:rsidRDefault="00C76457" w:rsidP="0056646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566468">
              <w:rPr>
                <w:sz w:val="22"/>
                <w:szCs w:val="22"/>
              </w:rPr>
              <w:t>УК-11.2 - Следует базовым этическим ценностям, демонстрируя нетерпимое отношение к коррупционному поведению и противодействует им в профессиональной деятельности</w:t>
            </w:r>
          </w:p>
        </w:tc>
        <w:tc>
          <w:tcPr>
            <w:tcW w:w="3011" w:type="pct"/>
          </w:tcPr>
          <w:p w14:paraId="61D55E7F" w14:textId="77777777" w:rsidR="00DC0676" w:rsidRPr="0056646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66468">
              <w:rPr>
                <w:sz w:val="22"/>
                <w:szCs w:val="22"/>
              </w:rPr>
              <w:t>Уметь:</w:t>
            </w:r>
          </w:p>
          <w:p w14:paraId="51971A2F" w14:textId="77777777" w:rsidR="00DC0676" w:rsidRPr="0056646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66468">
              <w:rPr>
                <w:sz w:val="22"/>
                <w:szCs w:val="22"/>
              </w:rPr>
              <w:t>применять существующие меры по борьбе с коррупционным поведением</w:t>
            </w:r>
          </w:p>
          <w:p w14:paraId="2CD45411" w14:textId="77777777" w:rsidR="00DC0676" w:rsidRPr="0056646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8A9E598" w14:textId="77777777" w:rsidR="002E5704" w:rsidRPr="0056646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66468">
              <w:rPr>
                <w:sz w:val="22"/>
                <w:szCs w:val="22"/>
              </w:rPr>
              <w:t>Владеть:</w:t>
            </w:r>
          </w:p>
          <w:p w14:paraId="58D9D4C1" w14:textId="77777777" w:rsidR="00996FB3" w:rsidRPr="0056646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66468">
              <w:rPr>
                <w:sz w:val="22"/>
                <w:szCs w:val="22"/>
              </w:rPr>
              <w:t>базовым этическим ценностям в области соблюдения прав налогоплательщиков</w:t>
            </w:r>
          </w:p>
        </w:tc>
      </w:tr>
      <w:tr w:rsidR="00996FB3" w:rsidRPr="0065641B" w14:paraId="5F992F85" w14:textId="77777777" w:rsidTr="00566468">
        <w:trPr>
          <w:trHeight w:val="212"/>
        </w:trPr>
        <w:tc>
          <w:tcPr>
            <w:tcW w:w="958" w:type="pct"/>
          </w:tcPr>
          <w:p w14:paraId="6F0771B6" w14:textId="77777777" w:rsidR="00996FB3" w:rsidRPr="00566468" w:rsidRDefault="00C76457" w:rsidP="0056646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566468">
              <w:rPr>
                <w:sz w:val="22"/>
                <w:szCs w:val="22"/>
              </w:rPr>
              <w:t>ПК-1 - Способен формировать возможные решения в сфере международного бизнеса на основании разработанных для них целевых показателей</w:t>
            </w:r>
          </w:p>
        </w:tc>
        <w:tc>
          <w:tcPr>
            <w:tcW w:w="1031" w:type="pct"/>
          </w:tcPr>
          <w:p w14:paraId="0BA25532" w14:textId="77777777" w:rsidR="00996FB3" w:rsidRPr="00566468" w:rsidRDefault="00C76457" w:rsidP="0056646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566468">
              <w:rPr>
                <w:sz w:val="22"/>
                <w:szCs w:val="22"/>
              </w:rPr>
              <w:t>ПК-1.5 - Применяет информационные технологии в объеме, необходимом для целей бизнес-анализа в международных компаниях</w:t>
            </w:r>
          </w:p>
        </w:tc>
        <w:tc>
          <w:tcPr>
            <w:tcW w:w="3011" w:type="pct"/>
          </w:tcPr>
          <w:p w14:paraId="6DAB1F3A" w14:textId="77777777" w:rsidR="00DC0676" w:rsidRPr="0056646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66468">
              <w:rPr>
                <w:sz w:val="22"/>
                <w:szCs w:val="22"/>
              </w:rPr>
              <w:t>Уметь:</w:t>
            </w:r>
          </w:p>
          <w:p w14:paraId="58D9D986" w14:textId="77777777" w:rsidR="00DC0676" w:rsidRPr="0056646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66468">
              <w:rPr>
                <w:sz w:val="22"/>
                <w:szCs w:val="22"/>
              </w:rPr>
              <w:t>разрабатывать целевые показатели; применять информационные технологии в объеме, необходимом для целей бизнес-анализа в международных компаниях</w:t>
            </w:r>
          </w:p>
          <w:p w14:paraId="387AC16C" w14:textId="77777777" w:rsidR="00DC0676" w:rsidRPr="0056646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85B1A9C" w14:textId="77777777" w:rsidR="002E5704" w:rsidRPr="0056646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66468">
              <w:rPr>
                <w:sz w:val="22"/>
                <w:szCs w:val="22"/>
              </w:rPr>
              <w:t>Владеть:</w:t>
            </w:r>
          </w:p>
          <w:p w14:paraId="3A18AC5D" w14:textId="77777777" w:rsidR="00996FB3" w:rsidRPr="0056646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66468">
              <w:rPr>
                <w:sz w:val="22"/>
                <w:szCs w:val="22"/>
              </w:rPr>
              <w:t>технологиями формирования возможных решений в сфере международного бизнеса на основании разработанных для них целевых показателей</w:t>
            </w:r>
          </w:p>
        </w:tc>
      </w:tr>
      <w:tr w:rsidR="00996FB3" w:rsidRPr="0065641B" w14:paraId="61C77F6E" w14:textId="77777777" w:rsidTr="00566468">
        <w:trPr>
          <w:trHeight w:val="212"/>
        </w:trPr>
        <w:tc>
          <w:tcPr>
            <w:tcW w:w="958" w:type="pct"/>
          </w:tcPr>
          <w:p w14:paraId="12C0E2F3" w14:textId="77777777" w:rsidR="00996FB3" w:rsidRPr="00566468" w:rsidRDefault="00C76457" w:rsidP="0056646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566468">
              <w:rPr>
                <w:sz w:val="22"/>
                <w:szCs w:val="22"/>
              </w:rPr>
              <w:t>ПК-2 - Способен анализировать, обосновывать и выбирать решения в сфере международного бизнеса</w:t>
            </w:r>
          </w:p>
        </w:tc>
        <w:tc>
          <w:tcPr>
            <w:tcW w:w="1031" w:type="pct"/>
          </w:tcPr>
          <w:p w14:paraId="0CCF51C2" w14:textId="77777777" w:rsidR="00996FB3" w:rsidRPr="00566468" w:rsidRDefault="00C76457" w:rsidP="0056646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566468">
              <w:rPr>
                <w:sz w:val="22"/>
                <w:szCs w:val="22"/>
              </w:rPr>
              <w:t>ПК-2.4 - Определяет связи и зависимости между элементами информации бизнес-анализа</w:t>
            </w:r>
          </w:p>
        </w:tc>
        <w:tc>
          <w:tcPr>
            <w:tcW w:w="3011" w:type="pct"/>
          </w:tcPr>
          <w:p w14:paraId="08802BEA" w14:textId="77777777" w:rsidR="00DC0676" w:rsidRPr="0056646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66468">
              <w:rPr>
                <w:sz w:val="22"/>
                <w:szCs w:val="22"/>
              </w:rPr>
              <w:t>Уметь:</w:t>
            </w:r>
          </w:p>
          <w:p w14:paraId="38215878" w14:textId="77777777" w:rsidR="00DC0676" w:rsidRPr="0056646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66468">
              <w:rPr>
                <w:sz w:val="22"/>
                <w:szCs w:val="22"/>
              </w:rPr>
              <w:t>определять связи и зависимости между элементами информации бизнес-анализа; структурировать многообразие информации</w:t>
            </w:r>
          </w:p>
          <w:p w14:paraId="724BD0BA" w14:textId="77777777" w:rsidR="00DC0676" w:rsidRPr="0056646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193674E" w14:textId="77777777" w:rsidR="002E5704" w:rsidRPr="0056646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66468">
              <w:rPr>
                <w:sz w:val="22"/>
                <w:szCs w:val="22"/>
              </w:rPr>
              <w:t>Владеть:</w:t>
            </w:r>
          </w:p>
          <w:p w14:paraId="6EEEFF5D" w14:textId="77777777" w:rsidR="00996FB3" w:rsidRPr="0056646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66468">
              <w:rPr>
                <w:sz w:val="22"/>
                <w:szCs w:val="22"/>
              </w:rPr>
              <w:t xml:space="preserve">методами эффективной </w:t>
            </w:r>
            <w:proofErr w:type="gramStart"/>
            <w:r w:rsidRPr="00566468">
              <w:rPr>
                <w:sz w:val="22"/>
                <w:szCs w:val="22"/>
              </w:rPr>
              <w:t>обработки</w:t>
            </w:r>
            <w:proofErr w:type="gramEnd"/>
            <w:r w:rsidRPr="00566468">
              <w:rPr>
                <w:sz w:val="22"/>
                <w:szCs w:val="22"/>
              </w:rPr>
              <w:t xml:space="preserve"> горизонтально масштабируемыми программных инструментов</w:t>
            </w:r>
          </w:p>
        </w:tc>
      </w:tr>
      <w:tr w:rsidR="00996FB3" w:rsidRPr="0065641B" w14:paraId="4CF1BE3A" w14:textId="77777777" w:rsidTr="00566468">
        <w:trPr>
          <w:trHeight w:val="212"/>
        </w:trPr>
        <w:tc>
          <w:tcPr>
            <w:tcW w:w="958" w:type="pct"/>
          </w:tcPr>
          <w:p w14:paraId="3D70877D" w14:textId="77777777" w:rsidR="00996FB3" w:rsidRPr="00566468" w:rsidRDefault="00C76457" w:rsidP="0056646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566468">
              <w:rPr>
                <w:sz w:val="22"/>
                <w:szCs w:val="22"/>
              </w:rPr>
              <w:t>ПК-4 - Способен обеспечить документальное сопровождение внешнеторгового контракта</w:t>
            </w:r>
          </w:p>
        </w:tc>
        <w:tc>
          <w:tcPr>
            <w:tcW w:w="1031" w:type="pct"/>
          </w:tcPr>
          <w:p w14:paraId="210A88CD" w14:textId="77777777" w:rsidR="00996FB3" w:rsidRPr="00566468" w:rsidRDefault="00C76457" w:rsidP="0056646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566468">
              <w:rPr>
                <w:sz w:val="22"/>
                <w:szCs w:val="22"/>
              </w:rPr>
              <w:t>ПК-4.2 - Умеет выстраивать взаимодействие с подразделениями компании для организации документооборота по внешнеторговому контракту</w:t>
            </w:r>
          </w:p>
        </w:tc>
        <w:tc>
          <w:tcPr>
            <w:tcW w:w="3011" w:type="pct"/>
          </w:tcPr>
          <w:p w14:paraId="2C2ED167" w14:textId="77777777" w:rsidR="00DC0676" w:rsidRPr="0056646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66468">
              <w:rPr>
                <w:sz w:val="22"/>
                <w:szCs w:val="22"/>
              </w:rPr>
              <w:t>Уметь:</w:t>
            </w:r>
          </w:p>
          <w:p w14:paraId="1B242759" w14:textId="77777777" w:rsidR="00DC0676" w:rsidRPr="0056646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66468">
              <w:rPr>
                <w:sz w:val="22"/>
                <w:szCs w:val="22"/>
              </w:rPr>
              <w:t>осуществлять деловое общение, планировать, проводить и оценивать результат: публичных выступлений, переговоров, проведение совещаний, деловой переписки, осуществлять электронные коммуникации в рамках документального сопровождения заключения и сопровождения внешнеторгового контракта</w:t>
            </w:r>
          </w:p>
          <w:p w14:paraId="55064D62" w14:textId="77777777" w:rsidR="00DC0676" w:rsidRPr="0056646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DD39073" w14:textId="77777777" w:rsidR="002E5704" w:rsidRPr="0056646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66468">
              <w:rPr>
                <w:sz w:val="22"/>
                <w:szCs w:val="22"/>
              </w:rPr>
              <w:t>Владеть:</w:t>
            </w:r>
          </w:p>
          <w:p w14:paraId="68598289" w14:textId="77777777" w:rsidR="00996FB3" w:rsidRPr="0056646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66468">
              <w:rPr>
                <w:sz w:val="22"/>
                <w:szCs w:val="22"/>
              </w:rPr>
              <w:t>способами обеспечения документального сопровождения внешнеторгового контракта</w:t>
            </w:r>
          </w:p>
        </w:tc>
      </w:tr>
      <w:tr w:rsidR="00996FB3" w:rsidRPr="0065641B" w14:paraId="58DB84CC" w14:textId="77777777" w:rsidTr="00566468">
        <w:trPr>
          <w:trHeight w:val="212"/>
        </w:trPr>
        <w:tc>
          <w:tcPr>
            <w:tcW w:w="958" w:type="pct"/>
          </w:tcPr>
          <w:p w14:paraId="711B8598" w14:textId="77777777" w:rsidR="00996FB3" w:rsidRPr="00566468" w:rsidRDefault="00C76457" w:rsidP="0056646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566468">
              <w:rPr>
                <w:sz w:val="22"/>
                <w:szCs w:val="22"/>
              </w:rPr>
              <w:t>ПК-3 - Способен осуществлять информационную подготовку заключения внешнеторгового контракта</w:t>
            </w:r>
          </w:p>
        </w:tc>
        <w:tc>
          <w:tcPr>
            <w:tcW w:w="1031" w:type="pct"/>
          </w:tcPr>
          <w:p w14:paraId="47E0FFD8" w14:textId="77777777" w:rsidR="00996FB3" w:rsidRPr="00566468" w:rsidRDefault="00C76457" w:rsidP="0056646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566468">
              <w:rPr>
                <w:sz w:val="22"/>
                <w:szCs w:val="22"/>
              </w:rPr>
              <w:t>ПК-3.4 - Применяет основные виды и методы международных маркетинговых коммуникаций</w:t>
            </w:r>
          </w:p>
        </w:tc>
        <w:tc>
          <w:tcPr>
            <w:tcW w:w="3011" w:type="pct"/>
          </w:tcPr>
          <w:p w14:paraId="1DC3E367" w14:textId="77777777" w:rsidR="00DC0676" w:rsidRPr="0056646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66468">
              <w:rPr>
                <w:sz w:val="22"/>
                <w:szCs w:val="22"/>
              </w:rPr>
              <w:t>Уметь:</w:t>
            </w:r>
          </w:p>
          <w:p w14:paraId="7EF7A966" w14:textId="77777777" w:rsidR="00DC0676" w:rsidRPr="0056646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66468">
              <w:rPr>
                <w:sz w:val="22"/>
                <w:szCs w:val="22"/>
              </w:rPr>
              <w:t>использовать методы работы с источниками маркетинговой информации о внешних рынках</w:t>
            </w:r>
          </w:p>
          <w:p w14:paraId="7E2ABD17" w14:textId="77777777" w:rsidR="00DC0676" w:rsidRPr="0056646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8A5121E" w14:textId="77777777" w:rsidR="002E5704" w:rsidRPr="0056646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66468">
              <w:rPr>
                <w:sz w:val="22"/>
                <w:szCs w:val="22"/>
              </w:rPr>
              <w:t>Владеть:</w:t>
            </w:r>
          </w:p>
          <w:p w14:paraId="7FB4DEFD" w14:textId="77777777" w:rsidR="00996FB3" w:rsidRPr="0056646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66468">
              <w:rPr>
                <w:sz w:val="22"/>
                <w:szCs w:val="22"/>
              </w:rPr>
              <w:t>способами осуществления информационной подготовки заключения внешнеторгового контракта</w:t>
            </w:r>
          </w:p>
        </w:tc>
      </w:tr>
      <w:tr w:rsidR="00996FB3" w:rsidRPr="0065641B" w14:paraId="60CED900" w14:textId="77777777" w:rsidTr="00566468">
        <w:trPr>
          <w:trHeight w:val="212"/>
        </w:trPr>
        <w:tc>
          <w:tcPr>
            <w:tcW w:w="958" w:type="pct"/>
          </w:tcPr>
          <w:p w14:paraId="78826DBB" w14:textId="77777777" w:rsidR="00996FB3" w:rsidRPr="00566468" w:rsidRDefault="00C76457" w:rsidP="0056646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566468">
              <w:rPr>
                <w:sz w:val="22"/>
                <w:szCs w:val="22"/>
              </w:rPr>
              <w:t>ПК-5 - Способен оценить и управлять рисками деятельности участников внешнеэкономической деятельности</w:t>
            </w:r>
          </w:p>
        </w:tc>
        <w:tc>
          <w:tcPr>
            <w:tcW w:w="1031" w:type="pct"/>
          </w:tcPr>
          <w:p w14:paraId="3EB8A727" w14:textId="77777777" w:rsidR="00996FB3" w:rsidRPr="00566468" w:rsidRDefault="00C76457" w:rsidP="0056646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566468">
              <w:rPr>
                <w:sz w:val="22"/>
                <w:szCs w:val="22"/>
              </w:rPr>
              <w:t>ПК-5.2 - Умеет взаимодействовать с подразделениями организации и сторонними организациями для осуществления контроля исполнения контрактных обязательств</w:t>
            </w:r>
          </w:p>
        </w:tc>
        <w:tc>
          <w:tcPr>
            <w:tcW w:w="3011" w:type="pct"/>
          </w:tcPr>
          <w:p w14:paraId="4CF165B3" w14:textId="77777777" w:rsidR="00DC0676" w:rsidRPr="0056646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66468">
              <w:rPr>
                <w:sz w:val="22"/>
                <w:szCs w:val="22"/>
              </w:rPr>
              <w:t>Уметь:</w:t>
            </w:r>
          </w:p>
          <w:p w14:paraId="63D75865" w14:textId="77777777" w:rsidR="00DC0676" w:rsidRPr="0056646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66468">
              <w:rPr>
                <w:sz w:val="22"/>
                <w:szCs w:val="22"/>
              </w:rPr>
              <w:t>определять и оценивать риски; осуществлять взаимодействие с подразделениями организации и сторонними организациями для осуществления контроля исполнения контрактных обязательств и минимизации рисков</w:t>
            </w:r>
          </w:p>
          <w:p w14:paraId="576708C3" w14:textId="77777777" w:rsidR="00DC0676" w:rsidRPr="0056646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6C7F429" w14:textId="77777777" w:rsidR="002E5704" w:rsidRPr="0056646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66468">
              <w:rPr>
                <w:sz w:val="22"/>
                <w:szCs w:val="22"/>
              </w:rPr>
              <w:t>Владеть:</w:t>
            </w:r>
          </w:p>
          <w:p w14:paraId="5FEEA222" w14:textId="77777777" w:rsidR="00996FB3" w:rsidRPr="0056646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66468">
              <w:rPr>
                <w:sz w:val="22"/>
                <w:szCs w:val="22"/>
              </w:rPr>
              <w:t>различными способами оценки и управления рисками деятельности участников внешнеэкономической деятельности</w:t>
            </w:r>
          </w:p>
        </w:tc>
      </w:tr>
    </w:tbl>
    <w:p w14:paraId="1C953F46" w14:textId="77777777" w:rsidR="00996FB3" w:rsidRPr="0065641B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1"/>
        <w:gridCol w:w="3558"/>
        <w:gridCol w:w="5221"/>
      </w:tblGrid>
      <w:tr w:rsidR="0065641B" w:rsidRPr="00566468" w14:paraId="65314A5A" w14:textId="77777777" w:rsidTr="00566468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566468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566468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1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566468" w:rsidRDefault="005D11CD" w:rsidP="00566468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566468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2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566468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566468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566468" w14:paraId="1ED871D2" w14:textId="77777777" w:rsidTr="00566468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566468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566468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1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566468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566468">
              <w:rPr>
                <w:sz w:val="22"/>
                <w:szCs w:val="22"/>
                <w:lang w:bidi="ru-RU"/>
              </w:rPr>
              <w:t>Подготовительный этап</w:t>
            </w:r>
          </w:p>
        </w:tc>
        <w:tc>
          <w:tcPr>
            <w:tcW w:w="2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AF2" w14:textId="1A26A61D" w:rsidR="005D11CD" w:rsidRPr="00566468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566468">
              <w:rPr>
                <w:sz w:val="22"/>
                <w:szCs w:val="22"/>
                <w:lang w:bidi="ru-RU"/>
              </w:rPr>
              <w:t>Установочное собрание.</w:t>
            </w:r>
            <w:r w:rsidRPr="00566468">
              <w:rPr>
                <w:sz w:val="22"/>
                <w:szCs w:val="22"/>
                <w:lang w:bidi="ru-RU"/>
              </w:rPr>
              <w:br/>
              <w:t>Инструктаж по технике безопасности, особенностям прохождения практики.</w:t>
            </w:r>
            <w:r w:rsidRPr="00566468">
              <w:rPr>
                <w:sz w:val="22"/>
                <w:szCs w:val="22"/>
                <w:lang w:bidi="ru-RU"/>
              </w:rPr>
              <w:br/>
              <w:t>Первоначальное оформление документов, заполнение личного листка и индивидуального задания.</w:t>
            </w:r>
            <w:r w:rsidRPr="00566468">
              <w:rPr>
                <w:sz w:val="22"/>
                <w:szCs w:val="22"/>
                <w:lang w:bidi="ru-RU"/>
              </w:rPr>
              <w:br/>
              <w:t>Формулировка целей и задач практики.</w:t>
            </w:r>
          </w:p>
        </w:tc>
      </w:tr>
      <w:tr w:rsidR="005D11CD" w:rsidRPr="00566468" w14:paraId="016095E1" w14:textId="77777777" w:rsidTr="00566468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7CF5B" w14:textId="77777777" w:rsidR="005D11CD" w:rsidRPr="00566468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566468"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1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AC7A6" w14:textId="77777777" w:rsidR="005D11CD" w:rsidRPr="00566468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566468">
              <w:rPr>
                <w:sz w:val="22"/>
                <w:szCs w:val="22"/>
                <w:lang w:bidi="ru-RU"/>
              </w:rPr>
              <w:t>Знакомство с базой практики</w:t>
            </w:r>
          </w:p>
        </w:tc>
        <w:tc>
          <w:tcPr>
            <w:tcW w:w="2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A133C" w14:textId="77777777" w:rsidR="005D11CD" w:rsidRPr="00566468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566468">
              <w:rPr>
                <w:sz w:val="22"/>
                <w:szCs w:val="22"/>
                <w:lang w:bidi="ru-RU"/>
              </w:rPr>
              <w:t>Знакомство с планом работы; определение заданий.</w:t>
            </w:r>
            <w:r w:rsidRPr="00566468">
              <w:rPr>
                <w:sz w:val="22"/>
                <w:szCs w:val="22"/>
                <w:lang w:bidi="ru-RU"/>
              </w:rPr>
              <w:br/>
              <w:t>Знакомство с руководством и коллективом.</w:t>
            </w:r>
            <w:r w:rsidRPr="00566468">
              <w:rPr>
                <w:sz w:val="22"/>
                <w:szCs w:val="22"/>
                <w:lang w:bidi="ru-RU"/>
              </w:rPr>
              <w:br/>
              <w:t>Согласование индивидуального задания на базе практики; определение методов и методик работы.</w:t>
            </w:r>
          </w:p>
        </w:tc>
      </w:tr>
      <w:tr w:rsidR="005D11CD" w:rsidRPr="00566468" w14:paraId="06D76A12" w14:textId="77777777" w:rsidTr="00566468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28B3D" w14:textId="77777777" w:rsidR="005D11CD" w:rsidRPr="00566468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566468"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1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48D55" w14:textId="77777777" w:rsidR="005D11CD" w:rsidRPr="00566468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566468">
              <w:rPr>
                <w:sz w:val="22"/>
                <w:szCs w:val="22"/>
                <w:lang w:bidi="ru-RU"/>
              </w:rPr>
              <w:t>Реализация плана работ на базе практики</w:t>
            </w:r>
          </w:p>
        </w:tc>
        <w:tc>
          <w:tcPr>
            <w:tcW w:w="2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EEA18" w14:textId="77777777" w:rsidR="005D11CD" w:rsidRPr="00566468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566468">
              <w:rPr>
                <w:sz w:val="22"/>
                <w:szCs w:val="22"/>
                <w:lang w:bidi="ru-RU"/>
              </w:rPr>
              <w:t>Проведение мероприятий согласно индивидуальному заданию.</w:t>
            </w:r>
            <w:r w:rsidRPr="00566468">
              <w:rPr>
                <w:sz w:val="22"/>
                <w:szCs w:val="22"/>
                <w:lang w:bidi="ru-RU"/>
              </w:rPr>
              <w:br/>
              <w:t>Подведение итогов практики.</w:t>
            </w:r>
            <w:r w:rsidRPr="00566468">
              <w:rPr>
                <w:sz w:val="22"/>
                <w:szCs w:val="22"/>
                <w:lang w:bidi="ru-RU"/>
              </w:rPr>
              <w:br/>
              <w:t>Заполнение всех необходимых сопроводительных документов.</w:t>
            </w:r>
          </w:p>
        </w:tc>
      </w:tr>
      <w:tr w:rsidR="005D11CD" w:rsidRPr="00566468" w14:paraId="078A38CA" w14:textId="77777777" w:rsidTr="00566468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CF5BB" w14:textId="77777777" w:rsidR="005D11CD" w:rsidRPr="00566468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566468">
              <w:rPr>
                <w:sz w:val="22"/>
                <w:szCs w:val="22"/>
                <w:lang w:bidi="ru-RU"/>
              </w:rPr>
              <w:t>4</w:t>
            </w:r>
          </w:p>
        </w:tc>
        <w:tc>
          <w:tcPr>
            <w:tcW w:w="1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BBB76" w14:textId="77777777" w:rsidR="005D11CD" w:rsidRPr="00566468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566468">
              <w:rPr>
                <w:sz w:val="22"/>
                <w:szCs w:val="22"/>
                <w:lang w:bidi="ru-RU"/>
              </w:rPr>
              <w:t>Анализ результатов</w:t>
            </w:r>
          </w:p>
        </w:tc>
        <w:tc>
          <w:tcPr>
            <w:tcW w:w="2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35E02" w14:textId="77777777" w:rsidR="005D11CD" w:rsidRPr="00566468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566468">
              <w:rPr>
                <w:sz w:val="22"/>
                <w:szCs w:val="22"/>
                <w:lang w:bidi="ru-RU"/>
              </w:rPr>
              <w:t>Анализ результатов, подготовка отчета по практике.</w:t>
            </w:r>
            <w:r w:rsidRPr="00566468">
              <w:rPr>
                <w:sz w:val="22"/>
                <w:szCs w:val="22"/>
                <w:lang w:bidi="ru-RU"/>
              </w:rPr>
              <w:br/>
              <w:t>Представление отчета по практике руководителю от кафедры, для получения его отзыва и рекомендаций по корректировке.</w:t>
            </w:r>
          </w:p>
        </w:tc>
      </w:tr>
      <w:tr w:rsidR="005D11CD" w:rsidRPr="00566468" w14:paraId="09CD0EAA" w14:textId="77777777" w:rsidTr="00566468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14A7D" w14:textId="77777777" w:rsidR="005D11CD" w:rsidRPr="00566468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566468">
              <w:rPr>
                <w:sz w:val="22"/>
                <w:szCs w:val="22"/>
                <w:lang w:bidi="ru-RU"/>
              </w:rPr>
              <w:t>5</w:t>
            </w:r>
          </w:p>
        </w:tc>
        <w:tc>
          <w:tcPr>
            <w:tcW w:w="1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38497" w14:textId="77777777" w:rsidR="005D11CD" w:rsidRPr="00566468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566468">
              <w:rPr>
                <w:sz w:val="22"/>
                <w:szCs w:val="22"/>
                <w:lang w:bidi="ru-RU"/>
              </w:rPr>
              <w:t>Контрольный этап</w:t>
            </w:r>
          </w:p>
        </w:tc>
        <w:tc>
          <w:tcPr>
            <w:tcW w:w="2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24CE8" w14:textId="77777777" w:rsidR="005D11CD" w:rsidRPr="00566468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566468">
              <w:rPr>
                <w:sz w:val="22"/>
                <w:szCs w:val="22"/>
                <w:lang w:bidi="ru-RU"/>
              </w:rPr>
              <w:t>Защита отчета по итогам учебной практики.</w:t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97"/>
        <w:gridCol w:w="3573"/>
      </w:tblGrid>
      <w:tr w:rsidR="0065641B" w:rsidRPr="00566468" w14:paraId="3464B1F7" w14:textId="77777777" w:rsidTr="00566468">
        <w:tc>
          <w:tcPr>
            <w:tcW w:w="3133" w:type="pct"/>
            <w:shd w:val="clear" w:color="auto" w:fill="auto"/>
          </w:tcPr>
          <w:p w14:paraId="7E1C7DCA" w14:textId="77777777" w:rsidR="00530A60" w:rsidRPr="00566468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566468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867" w:type="pct"/>
            <w:shd w:val="clear" w:color="auto" w:fill="auto"/>
          </w:tcPr>
          <w:p w14:paraId="2612A585" w14:textId="77777777" w:rsidR="00530A60" w:rsidRPr="00566468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566468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566468" w14:paraId="4C2605EA" w14:textId="77777777" w:rsidTr="00566468">
        <w:tc>
          <w:tcPr>
            <w:tcW w:w="3133" w:type="pct"/>
            <w:shd w:val="clear" w:color="auto" w:fill="auto"/>
          </w:tcPr>
          <w:p w14:paraId="160C119F" w14:textId="77777777" w:rsidR="00530A60" w:rsidRPr="00566468" w:rsidRDefault="00C76457">
            <w:pPr>
              <w:rPr>
                <w:sz w:val="22"/>
                <w:szCs w:val="22"/>
              </w:rPr>
            </w:pPr>
            <w:r w:rsidRPr="00566468">
              <w:rPr>
                <w:sz w:val="22"/>
                <w:szCs w:val="22"/>
              </w:rPr>
              <w:t xml:space="preserve">Трифонова Н. Международный бизнес: Учебник для вузов. Стандарт третьего поколения 3++ / Н. Трифонова, И. </w:t>
            </w:r>
            <w:proofErr w:type="spellStart"/>
            <w:r w:rsidRPr="00566468">
              <w:rPr>
                <w:sz w:val="22"/>
                <w:szCs w:val="22"/>
              </w:rPr>
              <w:t>Максимцев</w:t>
            </w:r>
            <w:proofErr w:type="spellEnd"/>
            <w:r w:rsidRPr="00566468">
              <w:rPr>
                <w:sz w:val="22"/>
                <w:szCs w:val="22"/>
              </w:rPr>
              <w:t xml:space="preserve">, А. </w:t>
            </w:r>
            <w:proofErr w:type="spellStart"/>
            <w:r w:rsidRPr="00566468">
              <w:rPr>
                <w:sz w:val="22"/>
                <w:szCs w:val="22"/>
              </w:rPr>
              <w:t>Майзель</w:t>
            </w:r>
            <w:proofErr w:type="spellEnd"/>
            <w:r w:rsidRPr="00566468">
              <w:rPr>
                <w:sz w:val="22"/>
                <w:szCs w:val="22"/>
              </w:rPr>
              <w:t>, И. Пивоваров. - Санкт-Петербург</w:t>
            </w:r>
            <w:proofErr w:type="gramStart"/>
            <w:r w:rsidRPr="00566468">
              <w:rPr>
                <w:sz w:val="22"/>
                <w:szCs w:val="22"/>
              </w:rPr>
              <w:t xml:space="preserve"> :</w:t>
            </w:r>
            <w:proofErr w:type="gramEnd"/>
            <w:r w:rsidRPr="00566468">
              <w:rPr>
                <w:sz w:val="22"/>
                <w:szCs w:val="22"/>
              </w:rPr>
              <w:t xml:space="preserve"> Питер, 2018. - 704 с. - </w:t>
            </w:r>
            <w:r w:rsidRPr="00566468">
              <w:rPr>
                <w:sz w:val="22"/>
                <w:szCs w:val="22"/>
                <w:lang w:val="en-US"/>
              </w:rPr>
              <w:t>ISBN</w:t>
            </w:r>
            <w:r w:rsidRPr="00566468">
              <w:rPr>
                <w:sz w:val="22"/>
                <w:szCs w:val="22"/>
              </w:rPr>
              <w:t xml:space="preserve"> 978-5-4461-0720-9</w:t>
            </w:r>
          </w:p>
        </w:tc>
        <w:tc>
          <w:tcPr>
            <w:tcW w:w="1867" w:type="pct"/>
            <w:shd w:val="clear" w:color="auto" w:fill="auto"/>
          </w:tcPr>
          <w:p w14:paraId="680CBFC6" w14:textId="77777777" w:rsidR="00530A60" w:rsidRPr="00566468" w:rsidRDefault="000F4388">
            <w:pPr>
              <w:rPr>
                <w:sz w:val="22"/>
                <w:szCs w:val="22"/>
              </w:rPr>
            </w:pPr>
            <w:hyperlink r:id="rId9" w:history="1">
              <w:r w:rsidR="00C76457" w:rsidRPr="00566468">
                <w:rPr>
                  <w:color w:val="00008B"/>
                  <w:sz w:val="22"/>
                  <w:szCs w:val="22"/>
                  <w:u w:val="single"/>
                </w:rPr>
                <w:t>https://www.ibooks.ru/products/356239</w:t>
              </w:r>
            </w:hyperlink>
          </w:p>
        </w:tc>
      </w:tr>
      <w:tr w:rsidR="00530A60" w:rsidRPr="00566468" w14:paraId="3F3EE09A" w14:textId="77777777" w:rsidTr="00566468">
        <w:tc>
          <w:tcPr>
            <w:tcW w:w="3133" w:type="pct"/>
            <w:shd w:val="clear" w:color="auto" w:fill="auto"/>
          </w:tcPr>
          <w:p w14:paraId="1AB853F2" w14:textId="77777777" w:rsidR="00530A60" w:rsidRPr="00566468" w:rsidRDefault="00C76457">
            <w:pPr>
              <w:rPr>
                <w:sz w:val="22"/>
                <w:szCs w:val="22"/>
              </w:rPr>
            </w:pPr>
            <w:r w:rsidRPr="00566468">
              <w:rPr>
                <w:sz w:val="22"/>
                <w:szCs w:val="22"/>
              </w:rPr>
              <w:t xml:space="preserve">Пивоваров, Илья Симонович. Международный менеджмент: актуальные проблемы модернизации : учебное пособие / </w:t>
            </w:r>
            <w:proofErr w:type="spellStart"/>
            <w:r w:rsidRPr="00566468">
              <w:rPr>
                <w:sz w:val="22"/>
                <w:szCs w:val="22"/>
              </w:rPr>
              <w:t>И.С.Пивоваров</w:t>
            </w:r>
            <w:proofErr w:type="spellEnd"/>
            <w:r w:rsidRPr="00566468">
              <w:rPr>
                <w:sz w:val="22"/>
                <w:szCs w:val="22"/>
              </w:rPr>
              <w:t xml:space="preserve">, </w:t>
            </w:r>
            <w:proofErr w:type="spellStart"/>
            <w:r w:rsidRPr="00566468">
              <w:rPr>
                <w:sz w:val="22"/>
                <w:szCs w:val="22"/>
              </w:rPr>
              <w:t>И.Н.Рогова</w:t>
            </w:r>
            <w:proofErr w:type="spellEnd"/>
            <w:r w:rsidRPr="00566468">
              <w:rPr>
                <w:sz w:val="22"/>
                <w:szCs w:val="22"/>
              </w:rPr>
              <w:t xml:space="preserve"> ; М-во образования и науки</w:t>
            </w:r>
            <w:proofErr w:type="gramStart"/>
            <w:r w:rsidRPr="00566468">
              <w:rPr>
                <w:sz w:val="22"/>
                <w:szCs w:val="22"/>
              </w:rPr>
              <w:t xml:space="preserve"> Р</w:t>
            </w:r>
            <w:proofErr w:type="gramEnd"/>
            <w:r w:rsidRPr="00566468">
              <w:rPr>
                <w:sz w:val="22"/>
                <w:szCs w:val="22"/>
              </w:rPr>
              <w:t xml:space="preserve">ос. Федерации, Санкт-Петербургский гос. экономический ун-т, Кафедра международного бизнеса. </w:t>
            </w:r>
            <w:proofErr w:type="spellStart"/>
            <w:r w:rsidRPr="00566468">
              <w:rPr>
                <w:sz w:val="22"/>
                <w:szCs w:val="22"/>
                <w:lang w:val="en-US"/>
              </w:rPr>
              <w:t>Санкт-</w:t>
            </w:r>
            <w:proofErr w:type="gramStart"/>
            <w:r w:rsidRPr="00566468">
              <w:rPr>
                <w:sz w:val="22"/>
                <w:szCs w:val="22"/>
                <w:lang w:val="en-US"/>
              </w:rPr>
              <w:t>Петербург</w:t>
            </w:r>
            <w:proofErr w:type="spellEnd"/>
            <w:r w:rsidRPr="00566468">
              <w:rPr>
                <w:sz w:val="22"/>
                <w:szCs w:val="22"/>
                <w:lang w:val="en-US"/>
              </w:rPr>
              <w:t xml:space="preserve"> :</w:t>
            </w:r>
            <w:proofErr w:type="gramEnd"/>
            <w:r w:rsidRPr="00566468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66468">
              <w:rPr>
                <w:sz w:val="22"/>
                <w:szCs w:val="22"/>
                <w:lang w:val="en-US"/>
              </w:rPr>
              <w:t>Изд-во</w:t>
            </w:r>
            <w:proofErr w:type="spellEnd"/>
            <w:r w:rsidRPr="00566468">
              <w:rPr>
                <w:sz w:val="22"/>
                <w:szCs w:val="22"/>
                <w:lang w:val="en-US"/>
              </w:rPr>
              <w:t xml:space="preserve"> СПбГЭУ, 2017.</w:t>
            </w:r>
          </w:p>
        </w:tc>
        <w:tc>
          <w:tcPr>
            <w:tcW w:w="1867" w:type="pct"/>
            <w:shd w:val="clear" w:color="auto" w:fill="auto"/>
          </w:tcPr>
          <w:p w14:paraId="2C7929A1" w14:textId="77777777" w:rsidR="00530A60" w:rsidRPr="00566468" w:rsidRDefault="000F4388">
            <w:pPr>
              <w:rPr>
                <w:sz w:val="22"/>
                <w:szCs w:val="22"/>
              </w:rPr>
            </w:pPr>
            <w:hyperlink r:id="rId10" w:history="1">
              <w:r w:rsidR="00C76457" w:rsidRPr="00566468">
                <w:rPr>
                  <w:color w:val="00008B"/>
                  <w:sz w:val="22"/>
                  <w:szCs w:val="22"/>
                  <w:u w:val="single"/>
                </w:rPr>
                <w:t>https://opac.unecon.ru/elibrar ... B6%D0%BC%D0%B5%D0%BD%D1%82.pdf</w:t>
              </w:r>
            </w:hyperlink>
          </w:p>
        </w:tc>
      </w:tr>
    </w:tbl>
    <w:p w14:paraId="69BDCCEE" w14:textId="77777777" w:rsidR="009E28D5" w:rsidRPr="0065641B" w:rsidRDefault="009E28D5" w:rsidP="009E28D5">
      <w:pPr>
        <w:jc w:val="both"/>
        <w:rPr>
          <w:szCs w:val="28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7F6BF1F7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6A3B48FD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83533" w:rsidRPr="0065641B" w14:paraId="73B1BB9F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6B2E8BAF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783533" w:rsidRPr="0065641B" w14:paraId="7FB923E8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0477B721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783533" w:rsidRPr="0065641B" w14:paraId="2796EC48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7CA380F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8"/>
        <w:gridCol w:w="8775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11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12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0F4388" w:rsidP="009E28D5">
            <w:hyperlink r:id="rId13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>Справочная правовая система КонсультантПлюс (инсталлированный ресурс</w:t>
            </w:r>
          </w:p>
          <w:p w14:paraId="4CE64A5B" w14:textId="77777777" w:rsidR="009E28D5" w:rsidRPr="0065641B" w:rsidRDefault="009E28D5" w:rsidP="009E28D5">
            <w:r w:rsidRPr="0065641B">
              <w:t>СПбГЭУ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>Справочная правовая система «ГАРАНТ» (инсталлированный ресурс СПбГЭУ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r w:rsidRPr="0065641B">
              <w:t>СПбГЭУ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14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>Электронная библиотека СПбГЭУ–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5D265345" w14:textId="77777777" w:rsidR="009E28D5" w:rsidRPr="0065641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225567DE" w14:textId="77777777" w:rsidR="00CA7F28" w:rsidRPr="0065641B" w:rsidRDefault="009B1426" w:rsidP="00E761A3">
      <w:pPr>
        <w:numPr>
          <w:ilvl w:val="0"/>
          <w:numId w:val="2"/>
        </w:numPr>
        <w:shd w:val="clear" w:color="auto" w:fill="FFFFFF"/>
        <w:ind w:firstLine="709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77777777" w:rsidR="00EE504A" w:rsidRPr="0065641B" w:rsidRDefault="00EE504A" w:rsidP="00E761A3">
      <w:pPr>
        <w:jc w:val="both"/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tbl>
      <w:tblPr>
        <w:tblW w:w="9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91"/>
        <w:gridCol w:w="3271"/>
      </w:tblGrid>
      <w:tr w:rsidR="0065641B" w:rsidRPr="0065641B" w14:paraId="111BDC10" w14:textId="77777777" w:rsidTr="00566468">
        <w:tc>
          <w:tcPr>
            <w:tcW w:w="6091" w:type="dxa"/>
            <w:shd w:val="clear" w:color="auto" w:fill="auto"/>
          </w:tcPr>
          <w:p w14:paraId="37B261DC" w14:textId="77777777" w:rsidR="00EE504A" w:rsidRPr="00566468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566468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3271" w:type="dxa"/>
            <w:shd w:val="clear" w:color="auto" w:fill="auto"/>
          </w:tcPr>
          <w:p w14:paraId="5160FECD" w14:textId="77777777" w:rsidR="00EE504A" w:rsidRPr="00566468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566468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504A" w:rsidRPr="0065641B" w14:paraId="1B8E9F61" w14:textId="77777777" w:rsidTr="00566468">
        <w:tc>
          <w:tcPr>
            <w:tcW w:w="6091" w:type="dxa"/>
            <w:shd w:val="clear" w:color="auto" w:fill="auto"/>
          </w:tcPr>
          <w:p w14:paraId="74D60044" w14:textId="1CC16F9D" w:rsidR="00EE504A" w:rsidRPr="00566468" w:rsidRDefault="00783533" w:rsidP="00BA48A8">
            <w:pPr>
              <w:jc w:val="both"/>
              <w:rPr>
                <w:sz w:val="22"/>
                <w:szCs w:val="22"/>
              </w:rPr>
            </w:pPr>
            <w:r w:rsidRPr="00566468">
              <w:rPr>
                <w:sz w:val="22"/>
                <w:szCs w:val="22"/>
              </w:rPr>
              <w:t>Ауд. 620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566468">
              <w:rPr>
                <w:sz w:val="22"/>
                <w:szCs w:val="22"/>
              </w:rPr>
              <w:t xml:space="preserve"> </w:t>
            </w:r>
            <w:r w:rsidRPr="00566468">
              <w:rPr>
                <w:sz w:val="22"/>
                <w:szCs w:val="22"/>
              </w:rPr>
              <w:t xml:space="preserve">Специализированная  мебель и оборудование: Учебная мебель на 30 посадочных мест, рабочее место преподавателя, доска меловая 1 шт. Переносной мультимедийный комплект: Ноутбук </w:t>
            </w:r>
            <w:r w:rsidRPr="00566468">
              <w:rPr>
                <w:sz w:val="22"/>
                <w:szCs w:val="22"/>
                <w:lang w:val="en-US"/>
              </w:rPr>
              <w:t>HP</w:t>
            </w:r>
            <w:r w:rsidRPr="00566468">
              <w:rPr>
                <w:sz w:val="22"/>
                <w:szCs w:val="22"/>
              </w:rPr>
              <w:t xml:space="preserve"> 250 </w:t>
            </w:r>
            <w:r w:rsidRPr="00566468">
              <w:rPr>
                <w:sz w:val="22"/>
                <w:szCs w:val="22"/>
                <w:lang w:val="en-US"/>
              </w:rPr>
              <w:t>G</w:t>
            </w:r>
            <w:r w:rsidRPr="00566468">
              <w:rPr>
                <w:sz w:val="22"/>
                <w:szCs w:val="22"/>
              </w:rPr>
              <w:t>6 1</w:t>
            </w:r>
            <w:r w:rsidRPr="00566468">
              <w:rPr>
                <w:sz w:val="22"/>
                <w:szCs w:val="22"/>
                <w:lang w:val="en-US"/>
              </w:rPr>
              <w:t>WY</w:t>
            </w:r>
            <w:r w:rsidRPr="00566468">
              <w:rPr>
                <w:sz w:val="22"/>
                <w:szCs w:val="22"/>
              </w:rPr>
              <w:t>58</w:t>
            </w:r>
            <w:r w:rsidRPr="00566468">
              <w:rPr>
                <w:sz w:val="22"/>
                <w:szCs w:val="22"/>
                <w:lang w:val="en-US"/>
              </w:rPr>
              <w:t>EA</w:t>
            </w:r>
            <w:r w:rsidRPr="00566468">
              <w:rPr>
                <w:sz w:val="22"/>
                <w:szCs w:val="22"/>
              </w:rPr>
              <w:t xml:space="preserve">, Мультимедийный проектор </w:t>
            </w:r>
            <w:r w:rsidRPr="00566468">
              <w:rPr>
                <w:sz w:val="22"/>
                <w:szCs w:val="22"/>
                <w:lang w:val="en-US"/>
              </w:rPr>
              <w:t>LG</w:t>
            </w:r>
            <w:r w:rsidRPr="00566468">
              <w:rPr>
                <w:sz w:val="22"/>
                <w:szCs w:val="22"/>
              </w:rPr>
              <w:t xml:space="preserve"> </w:t>
            </w:r>
            <w:r w:rsidRPr="00566468">
              <w:rPr>
                <w:sz w:val="22"/>
                <w:szCs w:val="22"/>
                <w:lang w:val="en-US"/>
              </w:rPr>
              <w:t>PF</w:t>
            </w:r>
            <w:r w:rsidRPr="00566468">
              <w:rPr>
                <w:sz w:val="22"/>
                <w:szCs w:val="22"/>
              </w:rPr>
              <w:t>1500</w:t>
            </w:r>
            <w:r w:rsidRPr="00566468">
              <w:rPr>
                <w:sz w:val="22"/>
                <w:szCs w:val="22"/>
                <w:lang w:val="en-US"/>
              </w:rPr>
              <w:t>G</w:t>
            </w:r>
            <w:r w:rsidRPr="00566468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50D52238" w14:textId="77777777" w:rsidR="00EE504A" w:rsidRPr="00566468" w:rsidRDefault="00783533" w:rsidP="00BA48A8">
            <w:pPr>
              <w:jc w:val="both"/>
              <w:rPr>
                <w:sz w:val="22"/>
                <w:szCs w:val="22"/>
              </w:rPr>
            </w:pPr>
            <w:r w:rsidRPr="00566468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566468">
              <w:rPr>
                <w:sz w:val="22"/>
                <w:szCs w:val="22"/>
                <w:lang w:val="en-US"/>
              </w:rPr>
              <w:t>А</w:t>
            </w:r>
          </w:p>
        </w:tc>
      </w:tr>
      <w:tr w:rsidR="00EE504A" w:rsidRPr="0065641B" w14:paraId="481ED6C2" w14:textId="77777777" w:rsidTr="00566468">
        <w:tc>
          <w:tcPr>
            <w:tcW w:w="6091" w:type="dxa"/>
            <w:shd w:val="clear" w:color="auto" w:fill="auto"/>
          </w:tcPr>
          <w:p w14:paraId="63F33F53" w14:textId="0B7F2EDA" w:rsidR="00EE504A" w:rsidRPr="00566468" w:rsidRDefault="00783533" w:rsidP="00BA48A8">
            <w:pPr>
              <w:jc w:val="both"/>
              <w:rPr>
                <w:sz w:val="22"/>
                <w:szCs w:val="22"/>
              </w:rPr>
            </w:pPr>
            <w:r w:rsidRPr="00566468">
              <w:rPr>
                <w:sz w:val="22"/>
                <w:szCs w:val="22"/>
              </w:rPr>
              <w:t>Ауд. 604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566468">
              <w:rPr>
                <w:sz w:val="22"/>
                <w:szCs w:val="22"/>
              </w:rPr>
              <w:t xml:space="preserve"> </w:t>
            </w:r>
            <w:r w:rsidRPr="00566468">
              <w:rPr>
                <w:sz w:val="22"/>
                <w:szCs w:val="22"/>
              </w:rPr>
              <w:t>Специализированная  мебель и оборудование:</w:t>
            </w:r>
            <w:r w:rsidR="00566468">
              <w:rPr>
                <w:sz w:val="22"/>
                <w:szCs w:val="22"/>
              </w:rPr>
              <w:t xml:space="preserve"> </w:t>
            </w:r>
            <w:proofErr w:type="gramStart"/>
            <w:r w:rsidRPr="00566468">
              <w:rPr>
                <w:sz w:val="22"/>
                <w:szCs w:val="22"/>
              </w:rPr>
              <w:t xml:space="preserve">Учебная мебель на 88 посадочных мест, рабочее место преподавателя, доска меловая 1 шт., трибуна, тумба м/м, Моноблок </w:t>
            </w:r>
            <w:r w:rsidRPr="00566468">
              <w:rPr>
                <w:sz w:val="22"/>
                <w:szCs w:val="22"/>
                <w:lang w:val="en-US"/>
              </w:rPr>
              <w:t>Acer</w:t>
            </w:r>
            <w:r w:rsidRPr="00566468">
              <w:rPr>
                <w:sz w:val="22"/>
                <w:szCs w:val="22"/>
              </w:rPr>
              <w:t xml:space="preserve"> </w:t>
            </w:r>
            <w:r w:rsidRPr="00566468">
              <w:rPr>
                <w:sz w:val="22"/>
                <w:szCs w:val="22"/>
                <w:lang w:val="en-US"/>
              </w:rPr>
              <w:t>Aspire</w:t>
            </w:r>
            <w:r w:rsidRPr="00566468">
              <w:rPr>
                <w:sz w:val="22"/>
                <w:szCs w:val="22"/>
              </w:rPr>
              <w:t xml:space="preserve"> </w:t>
            </w:r>
            <w:r w:rsidRPr="00566468">
              <w:rPr>
                <w:sz w:val="22"/>
                <w:szCs w:val="22"/>
                <w:lang w:val="en-US"/>
              </w:rPr>
              <w:t>Z</w:t>
            </w:r>
            <w:r w:rsidRPr="00566468">
              <w:rPr>
                <w:sz w:val="22"/>
                <w:szCs w:val="22"/>
              </w:rPr>
              <w:t xml:space="preserve">1811 в </w:t>
            </w:r>
            <w:proofErr w:type="spellStart"/>
            <w:r w:rsidRPr="00566468">
              <w:rPr>
                <w:sz w:val="22"/>
                <w:szCs w:val="22"/>
              </w:rPr>
              <w:t>компл</w:t>
            </w:r>
            <w:proofErr w:type="spellEnd"/>
            <w:r w:rsidRPr="00566468">
              <w:rPr>
                <w:sz w:val="22"/>
                <w:szCs w:val="22"/>
              </w:rPr>
              <w:t xml:space="preserve">.: </w:t>
            </w:r>
            <w:proofErr w:type="spellStart"/>
            <w:r w:rsidRPr="0056646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66468">
              <w:rPr>
                <w:sz w:val="22"/>
                <w:szCs w:val="22"/>
              </w:rPr>
              <w:t>5 2400</w:t>
            </w:r>
            <w:r w:rsidRPr="00566468">
              <w:rPr>
                <w:sz w:val="22"/>
                <w:szCs w:val="22"/>
                <w:lang w:val="en-US"/>
              </w:rPr>
              <w:t>s</w:t>
            </w:r>
            <w:r w:rsidRPr="00566468">
              <w:rPr>
                <w:sz w:val="22"/>
                <w:szCs w:val="22"/>
              </w:rPr>
              <w:t>/4</w:t>
            </w:r>
            <w:r w:rsidRPr="00566468">
              <w:rPr>
                <w:sz w:val="22"/>
                <w:szCs w:val="22"/>
                <w:lang w:val="en-US"/>
              </w:rPr>
              <w:t>Gb</w:t>
            </w:r>
            <w:r w:rsidRPr="00566468">
              <w:rPr>
                <w:sz w:val="22"/>
                <w:szCs w:val="22"/>
              </w:rPr>
              <w:t>/1</w:t>
            </w:r>
            <w:r w:rsidRPr="00566468">
              <w:rPr>
                <w:sz w:val="22"/>
                <w:szCs w:val="22"/>
                <w:lang w:val="en-US"/>
              </w:rPr>
              <w:t>T</w:t>
            </w:r>
            <w:r w:rsidRPr="00566468">
              <w:rPr>
                <w:sz w:val="22"/>
                <w:szCs w:val="22"/>
              </w:rPr>
              <w:t xml:space="preserve">б/ - 1 шт., Мультимедийный проектор </w:t>
            </w:r>
            <w:r w:rsidRPr="00566468">
              <w:rPr>
                <w:sz w:val="22"/>
                <w:szCs w:val="22"/>
                <w:lang w:val="en-US"/>
              </w:rPr>
              <w:t>NEC</w:t>
            </w:r>
            <w:r w:rsidRPr="00566468">
              <w:rPr>
                <w:sz w:val="22"/>
                <w:szCs w:val="22"/>
              </w:rPr>
              <w:t xml:space="preserve"> </w:t>
            </w:r>
            <w:r w:rsidRPr="00566468">
              <w:rPr>
                <w:sz w:val="22"/>
                <w:szCs w:val="22"/>
                <w:lang w:val="en-US"/>
              </w:rPr>
              <w:t>ME</w:t>
            </w:r>
            <w:r w:rsidRPr="00566468">
              <w:rPr>
                <w:sz w:val="22"/>
                <w:szCs w:val="22"/>
              </w:rPr>
              <w:t>402</w:t>
            </w:r>
            <w:r w:rsidRPr="00566468">
              <w:rPr>
                <w:sz w:val="22"/>
                <w:szCs w:val="22"/>
                <w:lang w:val="en-US"/>
              </w:rPr>
              <w:t>X</w:t>
            </w:r>
            <w:r w:rsidRPr="00566468">
              <w:rPr>
                <w:sz w:val="22"/>
                <w:szCs w:val="22"/>
              </w:rPr>
              <w:t xml:space="preserve"> - 1 шт., Экран с электроприводом 183х240 см Компакт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</w:t>
            </w:r>
            <w:proofErr w:type="gramEnd"/>
            <w:r w:rsidRPr="00566468">
              <w:rPr>
                <w:sz w:val="22"/>
                <w:szCs w:val="22"/>
              </w:rPr>
              <w:t>.</w:t>
            </w:r>
          </w:p>
        </w:tc>
        <w:tc>
          <w:tcPr>
            <w:tcW w:w="3271" w:type="dxa"/>
            <w:shd w:val="clear" w:color="auto" w:fill="auto"/>
          </w:tcPr>
          <w:p w14:paraId="05D143B3" w14:textId="77777777" w:rsidR="00EE504A" w:rsidRPr="00566468" w:rsidRDefault="00783533" w:rsidP="00BA48A8">
            <w:pPr>
              <w:jc w:val="both"/>
              <w:rPr>
                <w:sz w:val="22"/>
                <w:szCs w:val="22"/>
              </w:rPr>
            </w:pPr>
            <w:r w:rsidRPr="00566468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566468">
              <w:rPr>
                <w:sz w:val="22"/>
                <w:szCs w:val="22"/>
                <w:lang w:val="en-US"/>
              </w:rPr>
              <w:t>А</w:t>
            </w:r>
          </w:p>
        </w:tc>
      </w:tr>
      <w:tr w:rsidR="00EE504A" w:rsidRPr="0065641B" w14:paraId="505324DF" w14:textId="77777777" w:rsidTr="00566468">
        <w:tc>
          <w:tcPr>
            <w:tcW w:w="6091" w:type="dxa"/>
            <w:shd w:val="clear" w:color="auto" w:fill="auto"/>
          </w:tcPr>
          <w:p w14:paraId="6221BB2C" w14:textId="293519EB" w:rsidR="00EE504A" w:rsidRPr="00566468" w:rsidRDefault="00783533" w:rsidP="00BA48A8">
            <w:pPr>
              <w:jc w:val="both"/>
              <w:rPr>
                <w:sz w:val="22"/>
                <w:szCs w:val="22"/>
              </w:rPr>
            </w:pPr>
            <w:r w:rsidRPr="00566468">
              <w:rPr>
                <w:sz w:val="22"/>
                <w:szCs w:val="22"/>
              </w:rPr>
              <w:t>Ауд. 203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566468">
              <w:rPr>
                <w:sz w:val="22"/>
                <w:szCs w:val="22"/>
              </w:rPr>
              <w:t xml:space="preserve"> </w:t>
            </w:r>
            <w:r w:rsidRPr="00566468">
              <w:rPr>
                <w:sz w:val="22"/>
                <w:szCs w:val="22"/>
              </w:rPr>
              <w:t xml:space="preserve">Специализированная  мебель и оборудование: Учебная мебель на 18 посадочных мест, рабочее место преподавателя, доска меловая 1 шт., тумба, стол 2 шт., трибуна. Переносной мультимедийный комплект: Ноутбук </w:t>
            </w:r>
            <w:r w:rsidRPr="00566468">
              <w:rPr>
                <w:sz w:val="22"/>
                <w:szCs w:val="22"/>
                <w:lang w:val="en-US"/>
              </w:rPr>
              <w:t>HP</w:t>
            </w:r>
            <w:r w:rsidRPr="00566468">
              <w:rPr>
                <w:sz w:val="22"/>
                <w:szCs w:val="22"/>
              </w:rPr>
              <w:t xml:space="preserve"> 250 </w:t>
            </w:r>
            <w:r w:rsidRPr="00566468">
              <w:rPr>
                <w:sz w:val="22"/>
                <w:szCs w:val="22"/>
                <w:lang w:val="en-US"/>
              </w:rPr>
              <w:t>G</w:t>
            </w:r>
            <w:r w:rsidRPr="00566468">
              <w:rPr>
                <w:sz w:val="22"/>
                <w:szCs w:val="22"/>
              </w:rPr>
              <w:t>6 1</w:t>
            </w:r>
            <w:r w:rsidRPr="00566468">
              <w:rPr>
                <w:sz w:val="22"/>
                <w:szCs w:val="22"/>
                <w:lang w:val="en-US"/>
              </w:rPr>
              <w:t>WY</w:t>
            </w:r>
            <w:r w:rsidRPr="00566468">
              <w:rPr>
                <w:sz w:val="22"/>
                <w:szCs w:val="22"/>
              </w:rPr>
              <w:t>58</w:t>
            </w:r>
            <w:r w:rsidRPr="00566468">
              <w:rPr>
                <w:sz w:val="22"/>
                <w:szCs w:val="22"/>
                <w:lang w:val="en-US"/>
              </w:rPr>
              <w:t>EA</w:t>
            </w:r>
            <w:r w:rsidRPr="00566468">
              <w:rPr>
                <w:sz w:val="22"/>
                <w:szCs w:val="22"/>
              </w:rPr>
              <w:t xml:space="preserve">, Мультимедийный проектор </w:t>
            </w:r>
            <w:r w:rsidRPr="00566468">
              <w:rPr>
                <w:sz w:val="22"/>
                <w:szCs w:val="22"/>
                <w:lang w:val="en-US"/>
              </w:rPr>
              <w:t>LG</w:t>
            </w:r>
            <w:r w:rsidRPr="00566468">
              <w:rPr>
                <w:sz w:val="22"/>
                <w:szCs w:val="22"/>
              </w:rPr>
              <w:t xml:space="preserve"> </w:t>
            </w:r>
            <w:r w:rsidRPr="00566468">
              <w:rPr>
                <w:sz w:val="22"/>
                <w:szCs w:val="22"/>
                <w:lang w:val="en-US"/>
              </w:rPr>
              <w:t>PF</w:t>
            </w:r>
            <w:r w:rsidRPr="00566468">
              <w:rPr>
                <w:sz w:val="22"/>
                <w:szCs w:val="22"/>
              </w:rPr>
              <w:t>1500</w:t>
            </w:r>
            <w:r w:rsidRPr="00566468">
              <w:rPr>
                <w:sz w:val="22"/>
                <w:szCs w:val="22"/>
                <w:lang w:val="en-US"/>
              </w:rPr>
              <w:t>G</w:t>
            </w:r>
            <w:r w:rsidRPr="00566468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43167A00" w14:textId="77777777" w:rsidR="00EE504A" w:rsidRPr="00566468" w:rsidRDefault="00783533" w:rsidP="00BA48A8">
            <w:pPr>
              <w:jc w:val="both"/>
              <w:rPr>
                <w:sz w:val="22"/>
                <w:szCs w:val="22"/>
              </w:rPr>
            </w:pPr>
            <w:r w:rsidRPr="00566468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566468">
              <w:rPr>
                <w:sz w:val="22"/>
                <w:szCs w:val="22"/>
                <w:lang w:val="en-US"/>
              </w:rPr>
              <w:t>А</w:t>
            </w:r>
          </w:p>
        </w:tc>
      </w:tr>
      <w:tr w:rsidR="00EE504A" w:rsidRPr="0065641B" w14:paraId="6588EBF1" w14:textId="77777777" w:rsidTr="00566468">
        <w:tc>
          <w:tcPr>
            <w:tcW w:w="6091" w:type="dxa"/>
            <w:shd w:val="clear" w:color="auto" w:fill="auto"/>
          </w:tcPr>
          <w:p w14:paraId="20BA54CF" w14:textId="5059B844" w:rsidR="00EE504A" w:rsidRPr="00566468" w:rsidRDefault="00783533" w:rsidP="00BA48A8">
            <w:pPr>
              <w:jc w:val="both"/>
              <w:rPr>
                <w:sz w:val="22"/>
                <w:szCs w:val="22"/>
              </w:rPr>
            </w:pPr>
            <w:r w:rsidRPr="00566468">
              <w:rPr>
                <w:sz w:val="22"/>
                <w:szCs w:val="22"/>
              </w:rPr>
              <w:t>Ауд. 210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566468">
              <w:rPr>
                <w:sz w:val="22"/>
                <w:szCs w:val="22"/>
              </w:rPr>
              <w:t xml:space="preserve"> </w:t>
            </w:r>
            <w:r w:rsidRPr="00566468">
              <w:rPr>
                <w:sz w:val="22"/>
                <w:szCs w:val="22"/>
              </w:rPr>
              <w:t>Специализированная  мебель и оборудование: Учебная мебель на 36 посадочных мест, рабочее место преподавателя, доска меловая 1 шт., парта 9шт., скамейка 9шт., тумба м/м</w:t>
            </w:r>
            <w:r w:rsidR="00566468">
              <w:rPr>
                <w:sz w:val="22"/>
                <w:szCs w:val="22"/>
              </w:rPr>
              <w:t xml:space="preserve"> </w:t>
            </w:r>
            <w:r w:rsidRPr="00566468">
              <w:rPr>
                <w:sz w:val="22"/>
                <w:szCs w:val="22"/>
              </w:rPr>
              <w:t xml:space="preserve">Компьютер </w:t>
            </w:r>
            <w:r w:rsidRPr="00566468">
              <w:rPr>
                <w:sz w:val="22"/>
                <w:szCs w:val="22"/>
                <w:lang w:val="en-US"/>
              </w:rPr>
              <w:t>Intel</w:t>
            </w:r>
            <w:r w:rsidRPr="00566468">
              <w:rPr>
                <w:sz w:val="22"/>
                <w:szCs w:val="22"/>
              </w:rPr>
              <w:t xml:space="preserve"> </w:t>
            </w:r>
            <w:r w:rsidRPr="00566468">
              <w:rPr>
                <w:sz w:val="22"/>
                <w:szCs w:val="22"/>
                <w:lang w:val="en-US"/>
              </w:rPr>
              <w:t>I</w:t>
            </w:r>
            <w:r w:rsidRPr="00566468">
              <w:rPr>
                <w:sz w:val="22"/>
                <w:szCs w:val="22"/>
              </w:rPr>
              <w:t>5-7400/8/1</w:t>
            </w:r>
            <w:r w:rsidRPr="00566468">
              <w:rPr>
                <w:sz w:val="22"/>
                <w:szCs w:val="22"/>
                <w:lang w:val="en-US"/>
              </w:rPr>
              <w:t>Tb</w:t>
            </w:r>
            <w:r w:rsidRPr="00566468">
              <w:rPr>
                <w:sz w:val="22"/>
                <w:szCs w:val="22"/>
              </w:rPr>
              <w:t xml:space="preserve">/ </w:t>
            </w:r>
            <w:r w:rsidRPr="00566468">
              <w:rPr>
                <w:sz w:val="22"/>
                <w:szCs w:val="22"/>
                <w:lang w:val="en-US"/>
              </w:rPr>
              <w:t>DELL</w:t>
            </w:r>
            <w:r w:rsidRPr="00566468">
              <w:rPr>
                <w:sz w:val="22"/>
                <w:szCs w:val="22"/>
              </w:rPr>
              <w:t xml:space="preserve"> </w:t>
            </w:r>
            <w:r w:rsidRPr="00566468">
              <w:rPr>
                <w:sz w:val="22"/>
                <w:szCs w:val="22"/>
                <w:lang w:val="en-US"/>
              </w:rPr>
              <w:t>S</w:t>
            </w:r>
            <w:r w:rsidRPr="00566468">
              <w:rPr>
                <w:sz w:val="22"/>
                <w:szCs w:val="22"/>
              </w:rPr>
              <w:t>2218</w:t>
            </w:r>
            <w:r w:rsidRPr="00566468">
              <w:rPr>
                <w:sz w:val="22"/>
                <w:szCs w:val="22"/>
                <w:lang w:val="en-US"/>
              </w:rPr>
              <w:t>H</w:t>
            </w:r>
            <w:r w:rsidRPr="00566468">
              <w:rPr>
                <w:sz w:val="22"/>
                <w:szCs w:val="22"/>
              </w:rPr>
              <w:t xml:space="preserve"> - 20 шт., , Компьютер </w:t>
            </w:r>
            <w:proofErr w:type="spellStart"/>
            <w:r w:rsidRPr="0056646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66468">
              <w:rPr>
                <w:sz w:val="22"/>
                <w:szCs w:val="22"/>
              </w:rPr>
              <w:t xml:space="preserve">5-7400 3 </w:t>
            </w:r>
            <w:proofErr w:type="spellStart"/>
            <w:r w:rsidRPr="00566468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566468">
              <w:rPr>
                <w:sz w:val="22"/>
                <w:szCs w:val="22"/>
              </w:rPr>
              <w:t>/8</w:t>
            </w:r>
            <w:r w:rsidRPr="00566468">
              <w:rPr>
                <w:sz w:val="22"/>
                <w:szCs w:val="22"/>
                <w:lang w:val="en-US"/>
              </w:rPr>
              <w:t>Gb</w:t>
            </w:r>
            <w:r w:rsidRPr="00566468">
              <w:rPr>
                <w:sz w:val="22"/>
                <w:szCs w:val="22"/>
              </w:rPr>
              <w:t>/1</w:t>
            </w:r>
            <w:r w:rsidRPr="00566468">
              <w:rPr>
                <w:sz w:val="22"/>
                <w:szCs w:val="22"/>
                <w:lang w:val="en-US"/>
              </w:rPr>
              <w:t>Tb</w:t>
            </w:r>
            <w:r w:rsidRPr="00566468">
              <w:rPr>
                <w:sz w:val="22"/>
                <w:szCs w:val="22"/>
              </w:rPr>
              <w:t>/</w:t>
            </w:r>
            <w:r w:rsidRPr="00566468">
              <w:rPr>
                <w:sz w:val="22"/>
                <w:szCs w:val="22"/>
                <w:lang w:val="en-US"/>
              </w:rPr>
              <w:t>Dell</w:t>
            </w:r>
            <w:r w:rsidRPr="00566468">
              <w:rPr>
                <w:sz w:val="22"/>
                <w:szCs w:val="22"/>
              </w:rPr>
              <w:t xml:space="preserve"> </w:t>
            </w:r>
            <w:r w:rsidRPr="00566468">
              <w:rPr>
                <w:sz w:val="22"/>
                <w:szCs w:val="22"/>
                <w:lang w:val="en-US"/>
              </w:rPr>
              <w:t>e</w:t>
            </w:r>
            <w:r w:rsidRPr="00566468">
              <w:rPr>
                <w:sz w:val="22"/>
                <w:szCs w:val="22"/>
              </w:rPr>
              <w:t>2318</w:t>
            </w:r>
            <w:r w:rsidRPr="00566468">
              <w:rPr>
                <w:sz w:val="22"/>
                <w:szCs w:val="22"/>
                <w:lang w:val="en-US"/>
              </w:rPr>
              <w:t>h</w:t>
            </w:r>
            <w:r w:rsidRPr="00566468">
              <w:rPr>
                <w:sz w:val="22"/>
                <w:szCs w:val="22"/>
              </w:rPr>
              <w:t xml:space="preserve"> - 1 шт., Мультимедийный проектор </w:t>
            </w:r>
            <w:r w:rsidRPr="00566468">
              <w:rPr>
                <w:sz w:val="22"/>
                <w:szCs w:val="22"/>
                <w:lang w:val="en-US"/>
              </w:rPr>
              <w:t>NEC</w:t>
            </w:r>
            <w:r w:rsidRPr="00566468">
              <w:rPr>
                <w:sz w:val="22"/>
                <w:szCs w:val="22"/>
              </w:rPr>
              <w:t xml:space="preserve"> </w:t>
            </w:r>
            <w:r w:rsidRPr="00566468">
              <w:rPr>
                <w:sz w:val="22"/>
                <w:szCs w:val="22"/>
                <w:lang w:val="en-US"/>
              </w:rPr>
              <w:t>ME</w:t>
            </w:r>
            <w:r w:rsidRPr="00566468">
              <w:rPr>
                <w:sz w:val="22"/>
                <w:szCs w:val="22"/>
              </w:rPr>
              <w:t>401</w:t>
            </w:r>
            <w:r w:rsidRPr="00566468">
              <w:rPr>
                <w:sz w:val="22"/>
                <w:szCs w:val="22"/>
                <w:lang w:val="en-US"/>
              </w:rPr>
              <w:t>X</w:t>
            </w:r>
            <w:r w:rsidRPr="00566468">
              <w:rPr>
                <w:sz w:val="22"/>
                <w:szCs w:val="22"/>
              </w:rPr>
              <w:t xml:space="preserve"> - 1 шт., Микшер-усилитель </w:t>
            </w:r>
            <w:r w:rsidRPr="00566468">
              <w:rPr>
                <w:sz w:val="22"/>
                <w:szCs w:val="22"/>
                <w:lang w:val="en-US"/>
              </w:rPr>
              <w:t>JDM</w:t>
            </w:r>
            <w:r w:rsidRPr="00566468">
              <w:rPr>
                <w:sz w:val="22"/>
                <w:szCs w:val="22"/>
              </w:rPr>
              <w:t xml:space="preserve"> </w:t>
            </w:r>
            <w:r w:rsidRPr="00566468">
              <w:rPr>
                <w:sz w:val="22"/>
                <w:szCs w:val="22"/>
                <w:lang w:val="en-US"/>
              </w:rPr>
              <w:t>mobile</w:t>
            </w:r>
            <w:r w:rsidRPr="00566468">
              <w:rPr>
                <w:sz w:val="22"/>
                <w:szCs w:val="22"/>
              </w:rPr>
              <w:t xml:space="preserve"> 60 - 1 шт., Экран с электроприводом 153х200 см </w:t>
            </w:r>
            <w:r w:rsidRPr="00566468">
              <w:rPr>
                <w:sz w:val="22"/>
                <w:szCs w:val="22"/>
                <w:lang w:val="en-US"/>
              </w:rPr>
              <w:t>Matte</w:t>
            </w:r>
            <w:r w:rsidRPr="00566468">
              <w:rPr>
                <w:sz w:val="22"/>
                <w:szCs w:val="22"/>
              </w:rPr>
              <w:t xml:space="preserve"> </w:t>
            </w:r>
            <w:r w:rsidRPr="00566468">
              <w:rPr>
                <w:sz w:val="22"/>
                <w:szCs w:val="22"/>
                <w:lang w:val="en-US"/>
              </w:rPr>
              <w:t>White</w:t>
            </w:r>
            <w:r w:rsidRPr="00566468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27543BDA" w14:textId="77777777" w:rsidR="00EE504A" w:rsidRPr="00566468" w:rsidRDefault="00783533" w:rsidP="00BA48A8">
            <w:pPr>
              <w:jc w:val="both"/>
              <w:rPr>
                <w:sz w:val="22"/>
                <w:szCs w:val="22"/>
              </w:rPr>
            </w:pPr>
            <w:r w:rsidRPr="00566468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566468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49850855" w14:textId="77777777" w:rsidR="00B70A8B" w:rsidRPr="0065641B" w:rsidRDefault="00B70A8B" w:rsidP="009B1426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2635FFFC" w14:textId="77777777" w:rsidR="00CA7F28" w:rsidRPr="0065641B" w:rsidRDefault="00CA7F28" w:rsidP="009B1426">
      <w:pPr>
        <w:ind w:firstLine="709"/>
        <w:jc w:val="both"/>
      </w:pPr>
    </w:p>
    <w:p w14:paraId="00AA397F" w14:textId="77777777" w:rsidR="00CA7F28" w:rsidRPr="0065641B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25540CD1" w14:textId="77777777" w:rsidR="00566468" w:rsidRDefault="00710478" w:rsidP="00971463">
            <w:pPr>
              <w:rPr>
                <w:rFonts w:eastAsia="Calibri"/>
              </w:rPr>
            </w:pPr>
            <w:r w:rsidRPr="00566468">
              <w:rPr>
                <w:rFonts w:eastAsia="Calibri"/>
              </w:rPr>
              <w:t>1. Сбор исходной информации о предприятии.</w:t>
            </w:r>
            <w:r w:rsidRPr="00566468">
              <w:rPr>
                <w:rFonts w:eastAsia="Calibri"/>
              </w:rPr>
              <w:br/>
              <w:t>2.</w:t>
            </w:r>
            <w:r w:rsidR="00566468">
              <w:rPr>
                <w:rFonts w:eastAsia="Calibri"/>
              </w:rPr>
              <w:t xml:space="preserve"> </w:t>
            </w:r>
            <w:r w:rsidRPr="00566468">
              <w:rPr>
                <w:rFonts w:eastAsia="Calibri"/>
              </w:rPr>
              <w:t>Внешняя среда организации.</w:t>
            </w:r>
            <w:r w:rsidRPr="00566468">
              <w:rPr>
                <w:rFonts w:eastAsia="Calibri"/>
              </w:rPr>
              <w:br/>
              <w:t>3.</w:t>
            </w:r>
            <w:r w:rsidR="00566468">
              <w:rPr>
                <w:rFonts w:eastAsia="Calibri"/>
              </w:rPr>
              <w:t xml:space="preserve"> </w:t>
            </w:r>
            <w:r w:rsidRPr="00566468">
              <w:rPr>
                <w:rFonts w:eastAsia="Calibri"/>
              </w:rPr>
              <w:t>Характеристика материально-технической базы.</w:t>
            </w:r>
            <w:r w:rsidRPr="00566468">
              <w:rPr>
                <w:rFonts w:eastAsia="Calibri"/>
              </w:rPr>
              <w:br/>
              <w:t>4.</w:t>
            </w:r>
            <w:r w:rsidR="00566468">
              <w:rPr>
                <w:rFonts w:eastAsia="Calibri"/>
              </w:rPr>
              <w:t xml:space="preserve"> </w:t>
            </w:r>
            <w:r w:rsidRPr="00566468">
              <w:rPr>
                <w:rFonts w:eastAsia="Calibri"/>
              </w:rPr>
              <w:t>Особенности организационно - производственной структуры предприятия. Структура управления предприятия. Характеристика трудовых ресурсов.</w:t>
            </w:r>
            <w:r w:rsidRPr="00566468">
              <w:rPr>
                <w:rFonts w:eastAsia="Calibri"/>
              </w:rPr>
              <w:br/>
              <w:t>5.</w:t>
            </w:r>
            <w:r w:rsidR="00566468">
              <w:rPr>
                <w:rFonts w:eastAsia="Calibri"/>
              </w:rPr>
              <w:t xml:space="preserve"> </w:t>
            </w:r>
            <w:r w:rsidRPr="00566468">
              <w:rPr>
                <w:rFonts w:eastAsia="Calibri"/>
              </w:rPr>
              <w:t>Информационное обеспечение управленческих решений на данном предприятии.</w:t>
            </w:r>
            <w:r w:rsidRPr="00566468">
              <w:rPr>
                <w:rFonts w:eastAsia="Calibri"/>
              </w:rPr>
              <w:br/>
              <w:t>6.</w:t>
            </w:r>
            <w:r w:rsidR="00566468">
              <w:rPr>
                <w:rFonts w:eastAsia="Calibri"/>
              </w:rPr>
              <w:t xml:space="preserve"> </w:t>
            </w:r>
            <w:r w:rsidRPr="00566468">
              <w:rPr>
                <w:rFonts w:eastAsia="Calibri"/>
              </w:rPr>
              <w:t>Оценка финансового состояния предприятия</w:t>
            </w:r>
            <w:r w:rsidRPr="00566468">
              <w:rPr>
                <w:rFonts w:eastAsia="Calibri"/>
              </w:rPr>
              <w:br/>
            </w:r>
            <w:r w:rsidRPr="00566468">
              <w:rPr>
                <w:rFonts w:eastAsia="Calibri"/>
              </w:rPr>
              <w:br/>
              <w:t>1.</w:t>
            </w:r>
            <w:r w:rsidR="00566468">
              <w:rPr>
                <w:rFonts w:eastAsia="Calibri"/>
              </w:rPr>
              <w:t xml:space="preserve"> </w:t>
            </w:r>
            <w:r w:rsidRPr="00566468">
              <w:rPr>
                <w:rFonts w:eastAsia="Calibri"/>
              </w:rPr>
              <w:t>Сбор исходной информации о предприятии.</w:t>
            </w:r>
            <w:r w:rsidRPr="00566468">
              <w:rPr>
                <w:rFonts w:eastAsia="Calibri"/>
              </w:rPr>
              <w:br/>
              <w:t>1.1. Территориальное расположение организации (предприятия).</w:t>
            </w:r>
            <w:r w:rsidRPr="00566468">
              <w:rPr>
                <w:rFonts w:eastAsia="Calibri"/>
              </w:rPr>
              <w:br/>
              <w:t>– дать оценку влияния внешних и внутренних факторов, оказывающих влияние на формирование и развитие организации: организация деятельности предприятия (взаимоотношения с другими учреждениями, организациями), ведомственная подчиненность предприятия (организации)</w:t>
            </w:r>
            <w:r w:rsidRPr="00566468">
              <w:rPr>
                <w:rFonts w:eastAsia="Calibri"/>
              </w:rPr>
              <w:br/>
              <w:t>1.2. Образование или последняя реорганизация организации, предприятия:</w:t>
            </w:r>
            <w:r w:rsidRPr="00566468">
              <w:rPr>
                <w:rFonts w:eastAsia="Calibri"/>
              </w:rPr>
              <w:br/>
              <w:t>– особенности организационно-правовой формы данного предприятия,</w:t>
            </w:r>
            <w:r w:rsidRPr="00566468">
              <w:rPr>
                <w:rFonts w:eastAsia="Calibri"/>
              </w:rPr>
              <w:br/>
              <w:t>– цель деятельности данного предприятия,</w:t>
            </w:r>
            <w:r w:rsidRPr="00566468">
              <w:rPr>
                <w:rFonts w:eastAsia="Calibri"/>
              </w:rPr>
              <w:br/>
              <w:t>– виды деятельности предприятия,</w:t>
            </w:r>
            <w:r w:rsidRPr="00566468">
              <w:rPr>
                <w:rFonts w:eastAsia="Calibri"/>
              </w:rPr>
              <w:br/>
              <w:t>– права предприятия.</w:t>
            </w:r>
            <w:r w:rsidRPr="00566468">
              <w:rPr>
                <w:rFonts w:eastAsia="Calibri"/>
              </w:rPr>
              <w:br/>
              <w:t>-Кратко показать, как проходила организация (реорганизация) предприятия, как определялась стоимость одной акции, паи акционеров, долей участников организации, сколько акционеров (участников), сколько в хозяйстве работает лиц, которые работают по найму, не являются акционерами (участниками).</w:t>
            </w:r>
            <w:r w:rsidRPr="00566468">
              <w:rPr>
                <w:rFonts w:eastAsia="Calibri"/>
              </w:rPr>
              <w:br/>
              <w:t>1.3. Миссия организации, производственное направление, специализация. Обосновать существующую специализацию и каковы перспективы изменения (углубления или расширения специализации). Управление качеством товара. Инновационную политику.</w:t>
            </w:r>
            <w:r w:rsidRPr="00566468">
              <w:rPr>
                <w:rFonts w:eastAsia="Calibri"/>
              </w:rPr>
              <w:br/>
            </w:r>
          </w:p>
          <w:p w14:paraId="6F701B7A" w14:textId="77777777" w:rsidR="00566468" w:rsidRDefault="00710478" w:rsidP="00971463">
            <w:pPr>
              <w:rPr>
                <w:rFonts w:eastAsia="Calibri"/>
              </w:rPr>
            </w:pPr>
            <w:r w:rsidRPr="00566468">
              <w:rPr>
                <w:rFonts w:eastAsia="Calibri"/>
              </w:rPr>
              <w:t>2.</w:t>
            </w:r>
            <w:r w:rsidR="00566468">
              <w:rPr>
                <w:rFonts w:eastAsia="Calibri"/>
              </w:rPr>
              <w:t xml:space="preserve"> </w:t>
            </w:r>
            <w:r w:rsidRPr="00566468">
              <w:rPr>
                <w:rFonts w:eastAsia="Calibri"/>
              </w:rPr>
              <w:t>Внешняя среда организации. Дать характеристику в динамике:</w:t>
            </w:r>
            <w:r w:rsidRPr="00566468">
              <w:rPr>
                <w:rFonts w:eastAsia="Calibri"/>
              </w:rPr>
              <w:br/>
              <w:t>– характеристику рынков сбыта,</w:t>
            </w:r>
            <w:r w:rsidRPr="00566468">
              <w:rPr>
                <w:rFonts w:eastAsia="Calibri"/>
              </w:rPr>
              <w:br/>
              <w:t>– конкурентов,</w:t>
            </w:r>
            <w:r w:rsidRPr="00566468">
              <w:rPr>
                <w:rFonts w:eastAsia="Calibri"/>
              </w:rPr>
              <w:br/>
              <w:t>– поставщиков,</w:t>
            </w:r>
            <w:r w:rsidRPr="00566468">
              <w:rPr>
                <w:rFonts w:eastAsia="Calibri"/>
              </w:rPr>
              <w:br/>
              <w:t>– инвесторов,</w:t>
            </w:r>
            <w:r w:rsidRPr="00566468">
              <w:rPr>
                <w:rFonts w:eastAsia="Calibri"/>
              </w:rPr>
              <w:br/>
              <w:t>– описать уровень производства товаров (услуг) организации, предоставляемых на рынок,</w:t>
            </w:r>
            <w:r w:rsidRPr="00566468">
              <w:rPr>
                <w:rFonts w:eastAsia="Calibri"/>
              </w:rPr>
              <w:br/>
              <w:t>– ассортиментную политику предприятия и направления его ассортиментной стратегии.</w:t>
            </w:r>
            <w:r w:rsidRPr="00566468">
              <w:rPr>
                <w:rFonts w:eastAsia="Calibri"/>
              </w:rPr>
              <w:br/>
            </w:r>
          </w:p>
          <w:p w14:paraId="1674BE7A" w14:textId="77777777" w:rsidR="00566468" w:rsidRDefault="00710478" w:rsidP="00971463">
            <w:pPr>
              <w:rPr>
                <w:rFonts w:eastAsia="Calibri"/>
              </w:rPr>
            </w:pPr>
            <w:r w:rsidRPr="00566468">
              <w:rPr>
                <w:rFonts w:eastAsia="Calibri"/>
              </w:rPr>
              <w:t>3.</w:t>
            </w:r>
            <w:r w:rsidR="00566468">
              <w:rPr>
                <w:rFonts w:eastAsia="Calibri"/>
              </w:rPr>
              <w:t xml:space="preserve"> </w:t>
            </w:r>
            <w:r w:rsidRPr="00566468">
              <w:rPr>
                <w:rFonts w:eastAsia="Calibri"/>
              </w:rPr>
              <w:t>Характеристика материально-технической базы. Характеристика производственной базы, её структура. Для этого сделать анализ элементов структуры в динамике (за период не менее 5 лет). Анализ движения и состояния средств производства:</w:t>
            </w:r>
            <w:r w:rsidRPr="00566468">
              <w:rPr>
                <w:rFonts w:eastAsia="Calibri"/>
              </w:rPr>
              <w:br/>
              <w:t>– обновление, поступление, выбытие (можно выбрать по инвентаризационным ведомостям),</w:t>
            </w:r>
            <w:r w:rsidRPr="00566468">
              <w:rPr>
                <w:rFonts w:eastAsia="Calibri"/>
              </w:rPr>
              <w:br/>
              <w:t>– степень износа (физического и морального),</w:t>
            </w:r>
            <w:r w:rsidRPr="00566468">
              <w:rPr>
                <w:rFonts w:eastAsia="Calibri"/>
              </w:rPr>
              <w:br/>
              <w:t>– эффективность использования.</w:t>
            </w:r>
            <w:r w:rsidRPr="00566468">
              <w:rPr>
                <w:rFonts w:eastAsia="Calibri"/>
              </w:rPr>
              <w:br/>
              <w:t>Это дает возможность определить каковы возможности дальнейшего развития (существования хозяйства).</w:t>
            </w:r>
            <w:r w:rsidRPr="00566468">
              <w:rPr>
                <w:rFonts w:eastAsia="Calibri"/>
              </w:rPr>
              <w:br/>
            </w:r>
          </w:p>
          <w:p w14:paraId="780E986F" w14:textId="77777777" w:rsidR="00566468" w:rsidRDefault="00710478" w:rsidP="00971463">
            <w:pPr>
              <w:rPr>
                <w:rFonts w:eastAsia="Calibri"/>
              </w:rPr>
            </w:pPr>
            <w:r w:rsidRPr="00566468">
              <w:rPr>
                <w:rFonts w:eastAsia="Calibri"/>
              </w:rPr>
              <w:t>4.</w:t>
            </w:r>
            <w:r w:rsidR="00566468">
              <w:rPr>
                <w:rFonts w:eastAsia="Calibri"/>
              </w:rPr>
              <w:t xml:space="preserve"> </w:t>
            </w:r>
            <w:r w:rsidRPr="00566468">
              <w:rPr>
                <w:rFonts w:eastAsia="Calibri"/>
              </w:rPr>
              <w:t>Особенности организационно - производственной структуры предприятия. Структура управления предприятия. Характеристика трудовых ресурсов.</w:t>
            </w:r>
            <w:r w:rsidRPr="00566468">
              <w:rPr>
                <w:rFonts w:eastAsia="Calibri"/>
              </w:rPr>
              <w:br/>
              <w:t>4.1.-Описание организационно - производственной структуры предприятия:</w:t>
            </w:r>
            <w:r w:rsidRPr="00566468">
              <w:rPr>
                <w:rFonts w:eastAsia="Calibri"/>
              </w:rPr>
              <w:br/>
              <w:t>-– указать какие подразделения есть в организации, насколько они целесообразны,</w:t>
            </w:r>
            <w:r w:rsidRPr="00566468">
              <w:rPr>
                <w:rFonts w:eastAsia="Calibri"/>
              </w:rPr>
              <w:br/>
              <w:t>-– определить возможность сокращения числа существующих или образования новых подразделений в предприятии,</w:t>
            </w:r>
            <w:r w:rsidRPr="00566468">
              <w:rPr>
                <w:rFonts w:eastAsia="Calibri"/>
              </w:rPr>
              <w:br/>
              <w:t>-– нарисовать схему организационной структуры организации.</w:t>
            </w:r>
            <w:r w:rsidRPr="00566468">
              <w:rPr>
                <w:rFonts w:eastAsia="Calibri"/>
              </w:rPr>
              <w:br/>
              <w:t xml:space="preserve">-Данный анализ рекомендуется проводить на основании Положений о подразделениях. Рекомендуется также провести анализ </w:t>
            </w:r>
            <w:proofErr w:type="gramStart"/>
            <w:r w:rsidRPr="00566468">
              <w:rPr>
                <w:rFonts w:eastAsia="Calibri"/>
              </w:rPr>
              <w:t>влияния уровня производства различных видов продукции</w:t>
            </w:r>
            <w:proofErr w:type="gramEnd"/>
            <w:r w:rsidRPr="00566468">
              <w:rPr>
                <w:rFonts w:eastAsia="Calibri"/>
              </w:rPr>
              <w:t xml:space="preserve"> на результаты деятельности предприятия.</w:t>
            </w:r>
            <w:r w:rsidRPr="00566468">
              <w:rPr>
                <w:rFonts w:eastAsia="Calibri"/>
              </w:rPr>
              <w:br/>
              <w:t>4.2.-Описание структуры управления.  Соответствие организационно-производственной структуры и структуры управления. Изучение структуры численного состава руководителей по ступеням в иерархии управления:</w:t>
            </w:r>
            <w:r w:rsidRPr="00566468">
              <w:rPr>
                <w:rFonts w:eastAsia="Calibri"/>
              </w:rPr>
              <w:br/>
              <w:t>- изучение должностной инструкции руководителя. Оценка соответствия выполняемых задач должностным обязанностям;</w:t>
            </w:r>
            <w:r w:rsidRPr="00566468">
              <w:rPr>
                <w:rFonts w:eastAsia="Calibri"/>
              </w:rPr>
              <w:br/>
              <w:t>- анализ ролей руководителя (внутри подразделения и между подразделениями), с оценкой удельного веса каждой роли в деятельности руководителя;</w:t>
            </w:r>
            <w:r w:rsidRPr="00566468">
              <w:rPr>
                <w:rFonts w:eastAsia="Calibri"/>
              </w:rPr>
              <w:br/>
              <w:t>- оценка степени согласованности с вышестоящими руководителями (самостоятельности);</w:t>
            </w:r>
            <w:r w:rsidRPr="00566468">
              <w:rPr>
                <w:rFonts w:eastAsia="Calibri"/>
              </w:rPr>
              <w:br/>
              <w:t>- виды принимаемых решений данным руководителем;</w:t>
            </w:r>
            <w:r w:rsidRPr="00566468">
              <w:rPr>
                <w:rFonts w:eastAsia="Calibri"/>
              </w:rPr>
              <w:br/>
              <w:t xml:space="preserve">- фотография рабочего времени </w:t>
            </w:r>
            <w:proofErr w:type="spellStart"/>
            <w:r w:rsidRPr="00566468">
              <w:rPr>
                <w:rFonts w:eastAsia="Calibri"/>
              </w:rPr>
              <w:t>зав.отделением</w:t>
            </w:r>
            <w:proofErr w:type="spellEnd"/>
            <w:r w:rsidRPr="00566468">
              <w:rPr>
                <w:rFonts w:eastAsia="Calibri"/>
              </w:rPr>
              <w:t>;</w:t>
            </w:r>
            <w:r w:rsidRPr="00566468">
              <w:rPr>
                <w:rFonts w:eastAsia="Calibri"/>
              </w:rPr>
              <w:br/>
              <w:t>- изучение системы оперативного контроля руководителя – составление карты управленческой процедуры.</w:t>
            </w:r>
            <w:r w:rsidRPr="00566468">
              <w:rPr>
                <w:rFonts w:eastAsia="Calibri"/>
              </w:rPr>
              <w:br/>
              <w:t>4.3.-Трудовые ресурсы. Структура трудовых ресурсов по категориям и в динамике: поло–возрастной состав, уровень квалификации, по возможности, уровень заработной платы, текучесть кадров, причины увольнения, производительность труда, эффективность использования рабочего времени. Такие данные можно взять в отделе кадров (должностные инструкции), в производственных (хозрасчетных) заданиях подразделений (для расчетов рекомендуем использовать приложение 3). Провести анализ связи должностных инструкций с положениями о подразделениях.</w:t>
            </w:r>
            <w:r w:rsidRPr="00566468">
              <w:rPr>
                <w:rFonts w:eastAsia="Calibri"/>
              </w:rPr>
              <w:br/>
            </w:r>
          </w:p>
          <w:p w14:paraId="4BFA663C" w14:textId="77777777" w:rsidR="00566468" w:rsidRDefault="00710478" w:rsidP="00566468">
            <w:pPr>
              <w:rPr>
                <w:rFonts w:eastAsia="Calibri"/>
              </w:rPr>
            </w:pPr>
            <w:r w:rsidRPr="00566468">
              <w:rPr>
                <w:rFonts w:eastAsia="Calibri"/>
              </w:rPr>
              <w:t>5.-Информационное обеспечение управленческих решений на данном предприятии:</w:t>
            </w:r>
            <w:r w:rsidRPr="00566468">
              <w:rPr>
                <w:rFonts w:eastAsia="Calibri"/>
              </w:rPr>
              <w:br/>
              <w:t>– внешние и внутренние информационные потоки, в том числе документально-правовое обеспечение между подразделениями (Законы, указы Президента, постановление Правительства, приказы и письма министерств, ведомств, устав предприятия» должностные инструкции» положения о службе),</w:t>
            </w:r>
            <w:r w:rsidRPr="00566468">
              <w:rPr>
                <w:rFonts w:eastAsia="Calibri"/>
              </w:rPr>
              <w:br/>
              <w:t>– коммуникационный процесс,</w:t>
            </w:r>
            <w:r w:rsidRPr="00566468">
              <w:rPr>
                <w:rFonts w:eastAsia="Calibri"/>
              </w:rPr>
              <w:br/>
              <w:t>– нормативное обеспечение инструкции, нормативы, методические указания решения Коллегиальных органов,</w:t>
            </w:r>
            <w:r w:rsidRPr="00566468">
              <w:rPr>
                <w:rFonts w:eastAsia="Calibri"/>
              </w:rPr>
              <w:br/>
              <w:t>– автоматизированная обработка информации,</w:t>
            </w:r>
            <w:r w:rsidRPr="00566468">
              <w:rPr>
                <w:rFonts w:eastAsia="Calibri"/>
              </w:rPr>
              <w:br/>
              <w:t>– анализ полноты, достоверности и эффективности использования информации в управлении.</w:t>
            </w:r>
            <w:r w:rsidRPr="00566468">
              <w:rPr>
                <w:rFonts w:eastAsia="Calibri"/>
              </w:rPr>
              <w:br/>
            </w:r>
          </w:p>
          <w:p w14:paraId="2635B44A" w14:textId="77777777" w:rsidR="00566468" w:rsidRDefault="00710478" w:rsidP="00566468">
            <w:pPr>
              <w:rPr>
                <w:rFonts w:eastAsia="Calibri"/>
              </w:rPr>
            </w:pPr>
            <w:r w:rsidRPr="00566468">
              <w:rPr>
                <w:rFonts w:eastAsia="Calibri"/>
              </w:rPr>
              <w:t>6.Оценка финансового состояния предприятия. Источники информации: бухгалтерская отчетность</w:t>
            </w:r>
            <w:proofErr w:type="gramStart"/>
            <w:r w:rsidRPr="00566468">
              <w:rPr>
                <w:rFonts w:eastAsia="Calibri"/>
              </w:rPr>
              <w:t xml:space="preserve"> :</w:t>
            </w:r>
            <w:proofErr w:type="gramEnd"/>
            <w:r w:rsidRPr="00566468">
              <w:rPr>
                <w:rFonts w:eastAsia="Calibri"/>
              </w:rPr>
              <w:br/>
              <w:t>– горизонтальный и вертикальный анализ формы 1 и формы 2 ,</w:t>
            </w:r>
            <w:r w:rsidRPr="00566468">
              <w:rPr>
                <w:rFonts w:eastAsia="Calibri"/>
              </w:rPr>
              <w:br/>
              <w:t>– оценка деловой активности, рентабельности, финансовой устойчивости, платежеспособности и ликвидности, с помощью финансовых показателей,</w:t>
            </w:r>
            <w:r w:rsidRPr="00566468">
              <w:rPr>
                <w:rFonts w:eastAsia="Calibri"/>
              </w:rPr>
              <w:br/>
              <w:t>– оценка вероятности банкротства.</w:t>
            </w:r>
            <w:r w:rsidRPr="00566468">
              <w:rPr>
                <w:rFonts w:eastAsia="Calibri"/>
              </w:rPr>
              <w:br/>
            </w:r>
          </w:p>
          <w:p w14:paraId="3819A7C0" w14:textId="6D30CC70" w:rsidR="00710478" w:rsidRPr="00566468" w:rsidRDefault="00710478" w:rsidP="00566468">
            <w:pPr>
              <w:jc w:val="both"/>
              <w:rPr>
                <w:rFonts w:eastAsia="Calibri"/>
              </w:rPr>
            </w:pPr>
            <w:r w:rsidRPr="00566468">
              <w:rPr>
                <w:rFonts w:eastAsia="Calibri"/>
              </w:rPr>
              <w:t xml:space="preserve">Примечание: </w:t>
            </w:r>
            <w:r w:rsidR="00566468">
              <w:rPr>
                <w:rFonts w:eastAsia="Calibri"/>
              </w:rPr>
              <w:t>п</w:t>
            </w:r>
            <w:r w:rsidRPr="00566468">
              <w:rPr>
                <w:rFonts w:eastAsia="Calibri"/>
              </w:rPr>
              <w:t>ри сборе информации обратить внимание на те характеристики, которые использовались для оценки разных элементов деятельности предприятия.</w:t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566468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566468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566468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566468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566468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566468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566468" w:rsidRDefault="006E5421" w:rsidP="0035746E">
            <w:pPr>
              <w:jc w:val="center"/>
              <w:rPr>
                <w:sz w:val="22"/>
                <w:szCs w:val="22"/>
              </w:rPr>
            </w:pPr>
            <w:r w:rsidRPr="00566468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566468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566468" w:rsidRDefault="006E5421" w:rsidP="00566468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566468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566468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566468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566468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566468" w:rsidRDefault="006E5421" w:rsidP="00566468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566468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566468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566468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566468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566468" w:rsidRDefault="006E5421" w:rsidP="00566468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566468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566468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566468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566468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4C902" w14:textId="77777777" w:rsidR="006E5421" w:rsidRPr="00566468" w:rsidRDefault="006E5421" w:rsidP="00566468">
            <w:pPr>
              <w:pStyle w:val="64"/>
              <w:shd w:val="clear" w:color="auto" w:fill="auto"/>
              <w:spacing w:line="240" w:lineRule="auto"/>
              <w:ind w:left="68" w:firstLine="0"/>
              <w:rPr>
                <w:rStyle w:val="36"/>
                <w:color w:val="auto"/>
                <w:sz w:val="22"/>
                <w:szCs w:val="22"/>
                <w:u w:val="none"/>
              </w:rPr>
            </w:pPr>
            <w:r w:rsidRPr="00566468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</w:p>
          <w:p w14:paraId="22E00E6C" w14:textId="77777777" w:rsidR="006E5421" w:rsidRPr="00566468" w:rsidRDefault="006E5421" w:rsidP="00566468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566468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566468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566468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4D308736" w14:textId="659E0D5D" w:rsidR="00E250D5" w:rsidRPr="0065641B" w:rsidRDefault="0081238F" w:rsidP="00566468">
      <w:pPr>
        <w:shd w:val="clear" w:color="auto" w:fill="FFFFFF"/>
        <w:tabs>
          <w:tab w:val="left" w:pos="0"/>
        </w:tabs>
        <w:ind w:firstLine="709"/>
        <w:jc w:val="both"/>
        <w:rPr>
          <w:i/>
          <w:lang w:bidi="ru-RU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sectPr w:rsidR="00E250D5" w:rsidRPr="0065641B" w:rsidSect="00566468">
      <w:headerReference w:type="default" r:id="rId15"/>
      <w:pgSz w:w="11906" w:h="16838" w:code="9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04F22C" w14:textId="77777777" w:rsidR="000F4388" w:rsidRDefault="000F4388" w:rsidP="00AB39E8">
      <w:r>
        <w:separator/>
      </w:r>
    </w:p>
  </w:endnote>
  <w:endnote w:type="continuationSeparator" w:id="0">
    <w:p w14:paraId="235DA186" w14:textId="77777777" w:rsidR="000F4388" w:rsidRDefault="000F4388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B48A9CC" w14:textId="77777777" w:rsidR="000F4388" w:rsidRDefault="000F4388" w:rsidP="00AB39E8">
      <w:r>
        <w:separator/>
      </w:r>
    </w:p>
  </w:footnote>
  <w:footnote w:type="continuationSeparator" w:id="0">
    <w:p w14:paraId="78A432A8" w14:textId="77777777" w:rsidR="000F4388" w:rsidRDefault="000F4388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EE2F5E">
                            <w:rPr>
                              <w:noProof/>
                            </w:rPr>
                            <w:t>14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EE2F5E">
                      <w:rPr>
                        <w:noProof/>
                      </w:rPr>
                      <w:t>14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6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8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0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1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1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4"/>
  </w:num>
  <w:num w:numId="8">
    <w:abstractNumId w:val="12"/>
  </w:num>
  <w:num w:numId="9">
    <w:abstractNumId w:val="1"/>
  </w:num>
  <w:num w:numId="10">
    <w:abstractNumId w:val="19"/>
  </w:num>
  <w:num w:numId="11">
    <w:abstractNumId w:val="2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7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2"/>
  </w:num>
  <w:num w:numId="24">
    <w:abstractNumId w:val="6"/>
  </w:num>
  <w:num w:numId="25">
    <w:abstractNumId w:val="16"/>
  </w:num>
  <w:num w:numId="26">
    <w:abstractNumId w:val="8"/>
  </w:num>
  <w:num w:numId="2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4880"/>
    <w:rsid w:val="00030B5F"/>
    <w:rsid w:val="00031045"/>
    <w:rsid w:val="00033FA9"/>
    <w:rsid w:val="00047EA9"/>
    <w:rsid w:val="0005357D"/>
    <w:rsid w:val="00056FEF"/>
    <w:rsid w:val="000627A9"/>
    <w:rsid w:val="000719F7"/>
    <w:rsid w:val="000757AB"/>
    <w:rsid w:val="00083BCE"/>
    <w:rsid w:val="000846B0"/>
    <w:rsid w:val="00087861"/>
    <w:rsid w:val="00092639"/>
    <w:rsid w:val="00097CBD"/>
    <w:rsid w:val="000A58B8"/>
    <w:rsid w:val="000B2F8D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4388"/>
    <w:rsid w:val="000F4737"/>
    <w:rsid w:val="000F511D"/>
    <w:rsid w:val="000F78BB"/>
    <w:rsid w:val="00100865"/>
    <w:rsid w:val="0010788A"/>
    <w:rsid w:val="00113D7D"/>
    <w:rsid w:val="001148A8"/>
    <w:rsid w:val="00115858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66D58"/>
    <w:rsid w:val="00174768"/>
    <w:rsid w:val="00190F7F"/>
    <w:rsid w:val="001A1BC6"/>
    <w:rsid w:val="001B0591"/>
    <w:rsid w:val="001B4FD9"/>
    <w:rsid w:val="001C00DE"/>
    <w:rsid w:val="001C45AA"/>
    <w:rsid w:val="001C69E5"/>
    <w:rsid w:val="001D2504"/>
    <w:rsid w:val="001D519B"/>
    <w:rsid w:val="001E2542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41D28"/>
    <w:rsid w:val="00441F36"/>
    <w:rsid w:val="00442916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66468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4275C"/>
    <w:rsid w:val="00642BE8"/>
    <w:rsid w:val="00653081"/>
    <w:rsid w:val="0065641B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67A"/>
    <w:rsid w:val="006A712C"/>
    <w:rsid w:val="006B6A1D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5761"/>
    <w:rsid w:val="00735E71"/>
    <w:rsid w:val="00742551"/>
    <w:rsid w:val="00745718"/>
    <w:rsid w:val="007540D4"/>
    <w:rsid w:val="00762DB6"/>
    <w:rsid w:val="00766736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6667"/>
    <w:rsid w:val="00907238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84EDB"/>
    <w:rsid w:val="00985285"/>
    <w:rsid w:val="00996FB3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30A9"/>
    <w:rsid w:val="009F4AAF"/>
    <w:rsid w:val="00A00AEA"/>
    <w:rsid w:val="00A051DE"/>
    <w:rsid w:val="00A231C1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6559"/>
    <w:rsid w:val="00AA1EE6"/>
    <w:rsid w:val="00AA2E0D"/>
    <w:rsid w:val="00AA3FA8"/>
    <w:rsid w:val="00AB39E8"/>
    <w:rsid w:val="00AB54BE"/>
    <w:rsid w:val="00AB6D6F"/>
    <w:rsid w:val="00AC089C"/>
    <w:rsid w:val="00AD77D8"/>
    <w:rsid w:val="00AE2E53"/>
    <w:rsid w:val="00AE672B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BA9"/>
    <w:rsid w:val="00BE5F3F"/>
    <w:rsid w:val="00BE7D46"/>
    <w:rsid w:val="00BF052D"/>
    <w:rsid w:val="00BF2BD0"/>
    <w:rsid w:val="00C033BF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F28"/>
    <w:rsid w:val="00CB0A22"/>
    <w:rsid w:val="00CC075E"/>
    <w:rsid w:val="00CC1E44"/>
    <w:rsid w:val="00CC2B8A"/>
    <w:rsid w:val="00CC4470"/>
    <w:rsid w:val="00CC5630"/>
    <w:rsid w:val="00CD5FD1"/>
    <w:rsid w:val="00CE1987"/>
    <w:rsid w:val="00CF2678"/>
    <w:rsid w:val="00CF496C"/>
    <w:rsid w:val="00D064C2"/>
    <w:rsid w:val="00D10297"/>
    <w:rsid w:val="00D139E0"/>
    <w:rsid w:val="00D22FFC"/>
    <w:rsid w:val="00D253BF"/>
    <w:rsid w:val="00D32B8B"/>
    <w:rsid w:val="00D411F1"/>
    <w:rsid w:val="00D46058"/>
    <w:rsid w:val="00D504ED"/>
    <w:rsid w:val="00D559C4"/>
    <w:rsid w:val="00D63A23"/>
    <w:rsid w:val="00D72607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2F5E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B07"/>
    <w:rsid w:val="00F952C0"/>
    <w:rsid w:val="00FA0763"/>
    <w:rsid w:val="00FB42A5"/>
    <w:rsid w:val="00FB5BBB"/>
    <w:rsid w:val="00FC6FD9"/>
    <w:rsid w:val="00FD6623"/>
    <w:rsid w:val="00FD7CF9"/>
    <w:rsid w:val="00FE000C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oecd-ilibrary.org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polpred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grebennikon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s://opac.unecon.ru/elibrary/2015/ucheb/%D0%9C%D0%B5%D0%B6%D0%B4%D1%83%D0%BD%D0%B0%D1%80%D0%BE%D0%B4%D0%BD%D1%8B%D0%B9%20%D0%BC%D0%B5%D0%BD%D0%B5%D0%B4%D0%B6%D0%BC%D0%B5%D0%BD%D1%82.pdf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www.ibooks.ru/products/356239" TargetMode="External"/><Relationship Id="rId14" Type="http://schemas.openxmlformats.org/officeDocument/2006/relationships/hyperlink" Target="http://www.znanium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D5EBCD-CD41-4CBF-A123-841DEE1585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14</Pages>
  <Words>4884</Words>
  <Characters>27840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32659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38</cp:revision>
  <cp:lastPrinted>2019-08-27T08:58:00Z</cp:lastPrinted>
  <dcterms:created xsi:type="dcterms:W3CDTF">2021-09-23T14:46:00Z</dcterms:created>
  <dcterms:modified xsi:type="dcterms:W3CDTF">2026-04-22T12:50:00Z</dcterms:modified>
</cp:coreProperties>
</file>